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A85C" w14:textId="57E56807" w:rsidR="00C94B2D" w:rsidRDefault="00C94B2D" w:rsidP="00C94B2D">
      <w:pPr>
        <w:pStyle w:val="Titolo3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  <w:sz w:val="38"/>
        </w:rPr>
        <w:drawing>
          <wp:inline distT="0" distB="0" distL="0" distR="0" wp14:anchorId="4F9D9E6B" wp14:editId="2CA52E13">
            <wp:extent cx="781050" cy="1009650"/>
            <wp:effectExtent l="0" t="0" r="0" b="0"/>
            <wp:docPr id="2" name="Immagine 2" descr="Brione_(Lombardia)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one_(Lombardia)-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BCA5" w14:textId="77777777" w:rsidR="00C94B2D" w:rsidRPr="00C94B2D" w:rsidRDefault="00C94B2D" w:rsidP="00C94B2D">
      <w:pPr>
        <w:pStyle w:val="Titolo3"/>
        <w:jc w:val="center"/>
        <w:rPr>
          <w:rFonts w:ascii="Garamond" w:hAnsi="Garamond" w:cs="Arial"/>
          <w:b/>
          <w:bCs/>
          <w:sz w:val="26"/>
          <w:szCs w:val="26"/>
        </w:rPr>
      </w:pPr>
      <w:r w:rsidRPr="00C94B2D">
        <w:rPr>
          <w:rFonts w:ascii="Garamond" w:hAnsi="Garamond" w:cs="Arial"/>
          <w:b/>
          <w:bCs/>
          <w:sz w:val="26"/>
          <w:szCs w:val="26"/>
        </w:rPr>
        <w:t>COMUNE DI BRIONE</w:t>
      </w:r>
    </w:p>
    <w:p w14:paraId="3671DD02" w14:textId="77777777" w:rsidR="00C94B2D" w:rsidRPr="00C94B2D" w:rsidRDefault="00C94B2D" w:rsidP="00C94B2D">
      <w:pPr>
        <w:pStyle w:val="Titolo5"/>
        <w:rPr>
          <w:rFonts w:ascii="Garamond" w:hAnsi="Garamond" w:cs="Arial"/>
          <w:sz w:val="26"/>
          <w:szCs w:val="26"/>
        </w:rPr>
      </w:pPr>
      <w:r w:rsidRPr="00C94B2D">
        <w:rPr>
          <w:rFonts w:ascii="Garamond" w:hAnsi="Garamond" w:cs="Arial"/>
          <w:sz w:val="26"/>
          <w:szCs w:val="26"/>
        </w:rPr>
        <w:t>Provincia di Brescia</w:t>
      </w:r>
    </w:p>
    <w:p w14:paraId="4938721D" w14:textId="64432565" w:rsidR="00C94B2D" w:rsidRPr="00C94B2D" w:rsidRDefault="00C94B2D" w:rsidP="00C94B2D">
      <w:pPr>
        <w:jc w:val="center"/>
        <w:rPr>
          <w:rFonts w:ascii="Garamond" w:hAnsi="Garamond" w:cs="Arial"/>
          <w:sz w:val="26"/>
          <w:szCs w:val="26"/>
        </w:rPr>
      </w:pPr>
      <w:r w:rsidRPr="00C94B2D">
        <w:rPr>
          <w:rFonts w:ascii="Garamond" w:hAnsi="Garamond" w:cs="Arial"/>
          <w:sz w:val="26"/>
          <w:szCs w:val="26"/>
        </w:rPr>
        <w:t>__________________________________________________________________________</w:t>
      </w:r>
    </w:p>
    <w:p w14:paraId="350B4301" w14:textId="332E8C41" w:rsidR="00C94B2D" w:rsidRDefault="00C94B2D" w:rsidP="00C94B2D">
      <w:pPr>
        <w:pStyle w:val="Titolo2"/>
        <w:jc w:val="left"/>
        <w:rPr>
          <w:rFonts w:ascii="Garamond" w:hAnsi="Garamond" w:cs="Arial"/>
          <w:bCs/>
          <w:sz w:val="26"/>
          <w:szCs w:val="26"/>
        </w:rPr>
      </w:pPr>
      <w:r w:rsidRPr="00C94B2D">
        <w:rPr>
          <w:rFonts w:ascii="Garamond" w:hAnsi="Garamond" w:cs="Arial"/>
          <w:bCs/>
          <w:sz w:val="26"/>
          <w:szCs w:val="26"/>
        </w:rPr>
        <w:t xml:space="preserve">DELIBERAZIONE N. </w:t>
      </w:r>
      <w:r w:rsidR="009A170A">
        <w:rPr>
          <w:rFonts w:ascii="Garamond" w:hAnsi="Garamond" w:cs="Arial"/>
          <w:bCs/>
          <w:sz w:val="26"/>
          <w:szCs w:val="26"/>
        </w:rPr>
        <w:t>8</w:t>
      </w:r>
      <w:r w:rsidRPr="00C94B2D">
        <w:rPr>
          <w:rFonts w:ascii="Garamond" w:hAnsi="Garamond" w:cs="Arial"/>
          <w:bCs/>
          <w:sz w:val="26"/>
          <w:szCs w:val="26"/>
        </w:rPr>
        <w:t xml:space="preserve"> del </w:t>
      </w:r>
      <w:r w:rsidR="009A170A">
        <w:rPr>
          <w:rFonts w:ascii="Garamond" w:hAnsi="Garamond" w:cs="Arial"/>
          <w:bCs/>
          <w:sz w:val="26"/>
          <w:szCs w:val="26"/>
        </w:rPr>
        <w:t>14.06.2019</w:t>
      </w:r>
    </w:p>
    <w:p w14:paraId="0A876B10" w14:textId="77777777" w:rsidR="007B5765" w:rsidRPr="007B5765" w:rsidRDefault="007B5765" w:rsidP="007B5765"/>
    <w:p w14:paraId="5BAC9D0F" w14:textId="1072E273" w:rsidR="00C94B2D" w:rsidRPr="00C94B2D" w:rsidRDefault="00C94B2D" w:rsidP="00C94B2D">
      <w:pPr>
        <w:pStyle w:val="Titolo1"/>
        <w:rPr>
          <w:rFonts w:ascii="Garamond" w:hAnsi="Garamond" w:cs="Arial"/>
          <w:sz w:val="24"/>
          <w:szCs w:val="24"/>
        </w:rPr>
      </w:pPr>
      <w:r w:rsidRPr="00C94B2D">
        <w:rPr>
          <w:rFonts w:ascii="Garamond" w:hAnsi="Garamond" w:cs="Arial"/>
          <w:sz w:val="24"/>
          <w:szCs w:val="24"/>
        </w:rPr>
        <w:t>VERBALE DI DELIBERAZIONE DEL</w:t>
      </w:r>
      <w:r>
        <w:rPr>
          <w:rFonts w:ascii="Garamond" w:hAnsi="Garamond" w:cs="Arial"/>
          <w:sz w:val="24"/>
          <w:szCs w:val="24"/>
        </w:rPr>
        <w:t xml:space="preserve">  </w:t>
      </w:r>
      <w:r w:rsidRPr="00C94B2D">
        <w:rPr>
          <w:rFonts w:ascii="Garamond" w:hAnsi="Garamond" w:cs="Arial"/>
          <w:sz w:val="24"/>
          <w:szCs w:val="24"/>
        </w:rPr>
        <w:t>CONSIGLIO COMUNALE</w:t>
      </w:r>
    </w:p>
    <w:p w14:paraId="081242A9" w14:textId="24F84A32" w:rsidR="00C94B2D" w:rsidRPr="00C94B2D" w:rsidRDefault="00C94B2D" w:rsidP="00C94B2D">
      <w:pPr>
        <w:spacing w:before="240"/>
        <w:jc w:val="both"/>
        <w:rPr>
          <w:rFonts w:ascii="Garamond" w:hAnsi="Garamond" w:cs="Arial"/>
          <w:b/>
          <w:sz w:val="24"/>
          <w:szCs w:val="24"/>
        </w:rPr>
      </w:pPr>
      <w:r w:rsidRPr="00C94B2D">
        <w:rPr>
          <w:rFonts w:ascii="Garamond" w:hAnsi="Garamond" w:cs="Arial"/>
          <w:b/>
          <w:sz w:val="24"/>
          <w:szCs w:val="24"/>
        </w:rPr>
        <w:t>OGGETTO: ESAME DELLA CONDIZIONE DEL SINDACO E DEI CONSIGLIERI COMUNALI ELETTI NELLA CONSULTAZIONE ELETTORALE DEL 26 MAGGIO 2019 – VERIFICA INSUSSISTENZA CONDIZIONI DI INELEGGIBILITA’</w:t>
      </w:r>
    </w:p>
    <w:p w14:paraId="2CEDA412" w14:textId="047CEE82" w:rsidR="00C94B2D" w:rsidRPr="00C94B2D" w:rsidRDefault="00C94B2D" w:rsidP="00C94B2D">
      <w:pPr>
        <w:spacing w:after="240" w:line="276" w:lineRule="auto"/>
        <w:jc w:val="both"/>
        <w:rPr>
          <w:rFonts w:ascii="Garamond" w:hAnsi="Garamond" w:cs="Arial"/>
          <w:sz w:val="26"/>
          <w:szCs w:val="26"/>
        </w:rPr>
      </w:pPr>
      <w:r w:rsidRPr="00C94B2D">
        <w:rPr>
          <w:rFonts w:ascii="Garamond" w:hAnsi="Garamond" w:cs="Arial"/>
          <w:sz w:val="26"/>
          <w:szCs w:val="26"/>
        </w:rPr>
        <w:t xml:space="preserve">L’anno </w:t>
      </w:r>
      <w:proofErr w:type="spellStart"/>
      <w:r w:rsidRPr="008A2888">
        <w:rPr>
          <w:rFonts w:ascii="Garamond" w:hAnsi="Garamond" w:cs="Arial"/>
          <w:sz w:val="26"/>
          <w:szCs w:val="26"/>
        </w:rPr>
        <w:t>duemiladiciannove</w:t>
      </w:r>
      <w:proofErr w:type="spellEnd"/>
      <w:r w:rsidRPr="008A2888">
        <w:rPr>
          <w:rFonts w:ascii="Garamond" w:hAnsi="Garamond" w:cs="Arial"/>
          <w:sz w:val="26"/>
          <w:szCs w:val="26"/>
        </w:rPr>
        <w:t xml:space="preserve"> </w:t>
      </w:r>
      <w:r w:rsidRPr="00C94B2D">
        <w:rPr>
          <w:rFonts w:ascii="Garamond" w:hAnsi="Garamond" w:cs="Arial"/>
          <w:sz w:val="26"/>
          <w:szCs w:val="26"/>
        </w:rPr>
        <w:t>addi’</w:t>
      </w:r>
      <w:r w:rsidR="008A2888">
        <w:rPr>
          <w:rFonts w:ascii="Garamond" w:hAnsi="Garamond" w:cs="Arial"/>
          <w:sz w:val="26"/>
          <w:szCs w:val="26"/>
        </w:rPr>
        <w:t xml:space="preserve"> 14</w:t>
      </w:r>
      <w:r w:rsidRPr="00C94B2D">
        <w:rPr>
          <w:rFonts w:ascii="Garamond" w:hAnsi="Garamond" w:cs="Arial"/>
          <w:sz w:val="26"/>
          <w:szCs w:val="26"/>
        </w:rPr>
        <w:t xml:space="preserve"> del mese di</w:t>
      </w:r>
      <w:r w:rsidR="008A2888">
        <w:rPr>
          <w:rFonts w:ascii="Garamond" w:hAnsi="Garamond" w:cs="Arial"/>
          <w:sz w:val="26"/>
          <w:szCs w:val="26"/>
        </w:rPr>
        <w:t xml:space="preserve"> Giugno</w:t>
      </w:r>
      <w:r w:rsidRPr="00C94B2D">
        <w:rPr>
          <w:rFonts w:ascii="Garamond" w:hAnsi="Garamond" w:cs="Arial"/>
          <w:sz w:val="26"/>
          <w:szCs w:val="26"/>
        </w:rPr>
        <w:t xml:space="preserve"> alle ore</w:t>
      </w:r>
      <w:r w:rsidR="0045081E">
        <w:rPr>
          <w:rFonts w:ascii="Garamond" w:hAnsi="Garamond" w:cs="Arial"/>
          <w:sz w:val="26"/>
          <w:szCs w:val="26"/>
        </w:rPr>
        <w:t xml:space="preserve"> 18,30</w:t>
      </w:r>
      <w:r w:rsidRPr="00C94B2D">
        <w:rPr>
          <w:rFonts w:ascii="Garamond" w:hAnsi="Garamond" w:cs="Arial"/>
          <w:sz w:val="26"/>
          <w:szCs w:val="26"/>
        </w:rPr>
        <w:t xml:space="preserve"> nella sala delle adunanze, previa l’osservanza di tutte le formalità prescritte dalla vigente legge, si è riunito il Consiglio Comunale in ordinaria seduta pubblica, sono intervenuti i seguenti Consiglieri Comunali:</w:t>
      </w:r>
    </w:p>
    <w:tbl>
      <w:tblPr>
        <w:tblW w:w="11976" w:type="dxa"/>
        <w:tblInd w:w="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6"/>
        <w:gridCol w:w="1134"/>
        <w:gridCol w:w="1134"/>
        <w:gridCol w:w="3404"/>
        <w:gridCol w:w="1134"/>
        <w:gridCol w:w="1134"/>
      </w:tblGrid>
      <w:tr w:rsidR="00C94B2D" w:rsidRPr="00C94B2D" w14:paraId="72304DFF" w14:textId="77777777" w:rsidTr="00A24014">
        <w:trPr>
          <w:gridAfter w:val="3"/>
          <w:wAfter w:w="5672" w:type="dxa"/>
        </w:trPr>
        <w:tc>
          <w:tcPr>
            <w:tcW w:w="4036" w:type="dxa"/>
          </w:tcPr>
          <w:p w14:paraId="50309D92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BB55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b/>
                <w:sz w:val="24"/>
                <w:szCs w:val="24"/>
                <w:lang w:eastAsia="en-US"/>
              </w:rPr>
              <w:t>Presente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AF28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b/>
                <w:sz w:val="24"/>
                <w:szCs w:val="24"/>
                <w:lang w:eastAsia="en-US"/>
              </w:rPr>
              <w:t>Assente</w:t>
            </w:r>
          </w:p>
        </w:tc>
      </w:tr>
      <w:tr w:rsidR="00C94B2D" w:rsidRPr="00C94B2D" w14:paraId="0EB23B65" w14:textId="77777777" w:rsidTr="00C94B2D">
        <w:trPr>
          <w:gridAfter w:val="3"/>
          <w:wAfter w:w="5672" w:type="dxa"/>
        </w:trPr>
        <w:tc>
          <w:tcPr>
            <w:tcW w:w="4036" w:type="dxa"/>
            <w:hideMark/>
          </w:tcPr>
          <w:p w14:paraId="422D1FE1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1- MONTINI ANTONELLA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D879" w14:textId="1BC75A34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CB6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160712BC" w14:textId="77777777" w:rsidTr="00C94B2D">
        <w:trPr>
          <w:gridAfter w:val="3"/>
          <w:wAfter w:w="5672" w:type="dxa"/>
        </w:trPr>
        <w:tc>
          <w:tcPr>
            <w:tcW w:w="4036" w:type="dxa"/>
            <w:hideMark/>
          </w:tcPr>
          <w:p w14:paraId="669D4D08" w14:textId="558F0C95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2- SVANERA LAURA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26B7" w14:textId="49DC4665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0928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24FC9C87" w14:textId="77777777" w:rsidTr="00C94B2D">
        <w:tc>
          <w:tcPr>
            <w:tcW w:w="4036" w:type="dxa"/>
            <w:hideMark/>
          </w:tcPr>
          <w:p w14:paraId="2866698D" w14:textId="410E5D23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3- SVANERA GENNY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02FC" w14:textId="228571CD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B89AA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0F1D0C03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628CFA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7C75460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6E11338E" w14:textId="77777777" w:rsidTr="00C94B2D">
        <w:tc>
          <w:tcPr>
            <w:tcW w:w="4036" w:type="dxa"/>
            <w:hideMark/>
          </w:tcPr>
          <w:p w14:paraId="0A0D9C9F" w14:textId="1AA08A43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4- ZANOLINI ROBERTO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2E5E" w14:textId="746B8888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A53D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1D20EDE1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352869D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02FF83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2E00263F" w14:textId="77777777" w:rsidTr="00C94B2D">
        <w:tc>
          <w:tcPr>
            <w:tcW w:w="4036" w:type="dxa"/>
            <w:hideMark/>
          </w:tcPr>
          <w:p w14:paraId="24F3CF2A" w14:textId="623E8E8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5- SVANERA ANSELMO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4C69" w14:textId="5C61B90C" w:rsidR="00C94B2D" w:rsidRPr="00C94B2D" w:rsidRDefault="009A170A" w:rsidP="00A24014">
            <w:pPr>
              <w:overflowPunct/>
              <w:autoSpaceDE/>
              <w:autoSpaceDN/>
              <w:adjustRightInd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1CEE" w14:textId="2F242518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0179A690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2F79C75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3A0C8B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4EE64E3D" w14:textId="77777777" w:rsidTr="00C94B2D">
        <w:tc>
          <w:tcPr>
            <w:tcW w:w="4036" w:type="dxa"/>
            <w:hideMark/>
          </w:tcPr>
          <w:p w14:paraId="56C816B4" w14:textId="57779C41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6- MAFEZZONI DIEGO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CCBC" w14:textId="2C04F413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1DDE" w14:textId="77777777" w:rsidR="00C94B2D" w:rsidRPr="00C94B2D" w:rsidRDefault="00C94B2D" w:rsidP="00A24014">
            <w:pPr>
              <w:overflowPunct/>
              <w:autoSpaceDE/>
              <w:autoSpaceDN/>
              <w:adjustRightInd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14:paraId="1BA891C3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CEC9D97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C6662BB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30D8D054" w14:textId="77777777" w:rsidTr="00C94B2D">
        <w:tc>
          <w:tcPr>
            <w:tcW w:w="4036" w:type="dxa"/>
            <w:hideMark/>
          </w:tcPr>
          <w:p w14:paraId="74545DBD" w14:textId="7CF750A4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7- GUALDI GIOVANNA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04DC" w14:textId="55145A43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46AA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663399F5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4A640AA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90BB2D7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395F0158" w14:textId="77777777" w:rsidTr="00C94B2D">
        <w:tc>
          <w:tcPr>
            <w:tcW w:w="4036" w:type="dxa"/>
            <w:hideMark/>
          </w:tcPr>
          <w:p w14:paraId="08BCE16A" w14:textId="42AFE514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8 – PELI SERENELLA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A24" w14:textId="08D7A29F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E7A" w14:textId="77777777" w:rsidR="00C94B2D" w:rsidRPr="00C94B2D" w:rsidRDefault="00C94B2D" w:rsidP="00A24014">
            <w:pPr>
              <w:overflowPunct/>
              <w:autoSpaceDE/>
              <w:autoSpaceDN/>
              <w:adjustRightInd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14:paraId="6708F1A2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2AC298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C782CE4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3BFD14BE" w14:textId="77777777" w:rsidTr="00C94B2D">
        <w:tc>
          <w:tcPr>
            <w:tcW w:w="4036" w:type="dxa"/>
            <w:hideMark/>
          </w:tcPr>
          <w:p w14:paraId="0CC350A2" w14:textId="10864A62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  9- RIBOLI GIUSEPPE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0B27" w14:textId="53865EEA" w:rsidR="00C94B2D" w:rsidRPr="00C94B2D" w:rsidRDefault="009A170A" w:rsidP="00A24014">
            <w:pPr>
              <w:overflowPunct/>
              <w:autoSpaceDE/>
              <w:autoSpaceDN/>
              <w:adjustRightInd/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A8C3" w14:textId="0CDE4EB0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5EB0399F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99F8179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736CA55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5D45254F" w14:textId="77777777" w:rsidTr="00C94B2D">
        <w:tc>
          <w:tcPr>
            <w:tcW w:w="4036" w:type="dxa"/>
            <w:hideMark/>
          </w:tcPr>
          <w:p w14:paraId="77118C25" w14:textId="15ED30B9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>10- GATTA ZINI ROBERTO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6073" w14:textId="64F416D7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031B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3404" w:type="dxa"/>
          </w:tcPr>
          <w:p w14:paraId="43EAE8DE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5F4601F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B184614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0575932D" w14:textId="77777777" w:rsidTr="00C94B2D">
        <w:tc>
          <w:tcPr>
            <w:tcW w:w="4036" w:type="dxa"/>
            <w:hideMark/>
          </w:tcPr>
          <w:p w14:paraId="40B542CF" w14:textId="51439972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 w:rsidRPr="00C94B2D">
              <w:rPr>
                <w:rFonts w:ascii="Garamond" w:hAnsi="Garamond" w:cs="Arial"/>
                <w:sz w:val="24"/>
                <w:szCs w:val="24"/>
              </w:rPr>
              <w:t xml:space="preserve">11- ROCCO GIANMARCO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C363" w14:textId="031D1C29" w:rsidR="00C94B2D" w:rsidRPr="00C94B2D" w:rsidRDefault="009A170A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  <w:r>
              <w:rPr>
                <w:rFonts w:ascii="Garamond" w:hAnsi="Garamond" w:cs="Arial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6BAE" w14:textId="30C35EDF" w:rsidR="00C94B2D" w:rsidRPr="00C94B2D" w:rsidRDefault="00C94B2D" w:rsidP="00A24014">
            <w:pPr>
              <w:overflowPunct/>
              <w:autoSpaceDE/>
              <w:autoSpaceDN/>
              <w:adjustRightInd/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404" w:type="dxa"/>
          </w:tcPr>
          <w:p w14:paraId="7103CD52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9E8BE32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D5644C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sz w:val="24"/>
                <w:szCs w:val="24"/>
                <w:lang w:eastAsia="en-US"/>
              </w:rPr>
            </w:pPr>
          </w:p>
        </w:tc>
      </w:tr>
      <w:tr w:rsidR="00C94B2D" w:rsidRPr="00C94B2D" w14:paraId="77602211" w14:textId="77777777" w:rsidTr="00A24014">
        <w:tc>
          <w:tcPr>
            <w:tcW w:w="4036" w:type="dxa"/>
            <w:vAlign w:val="center"/>
          </w:tcPr>
          <w:p w14:paraId="0A9BD77A" w14:textId="77777777" w:rsidR="00C94B2D" w:rsidRPr="00C94B2D" w:rsidRDefault="00C94B2D" w:rsidP="00A24014">
            <w:pPr>
              <w:overflowPunct/>
              <w:autoSpaceDE/>
              <w:autoSpaceDN/>
              <w:adjustRightInd/>
              <w:rPr>
                <w:rFonts w:ascii="Garamond" w:hAnsi="Garamond" w:cs="Arial"/>
                <w:b/>
                <w:sz w:val="24"/>
                <w:szCs w:val="24"/>
              </w:rPr>
            </w:pPr>
            <w:r w:rsidRPr="00C94B2D">
              <w:rPr>
                <w:rFonts w:ascii="Garamond" w:hAnsi="Garamond" w:cs="Arial"/>
                <w:b/>
                <w:sz w:val="24"/>
                <w:szCs w:val="24"/>
              </w:rPr>
              <w:t>Totale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62AA8" w14:textId="0ECE1382" w:rsidR="00C94B2D" w:rsidRPr="00C94B2D" w:rsidRDefault="009A170A" w:rsidP="00A24014">
            <w:pPr>
              <w:overflowPunct/>
              <w:autoSpaceDE/>
              <w:autoSpaceDN/>
              <w:adjustRightInd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1F82" w14:textId="521B5FE9" w:rsidR="00C94B2D" w:rsidRPr="00C94B2D" w:rsidRDefault="00C94B2D" w:rsidP="00A24014">
            <w:pPr>
              <w:overflowPunct/>
              <w:autoSpaceDE/>
              <w:autoSpaceDN/>
              <w:adjustRightInd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3404" w:type="dxa"/>
          </w:tcPr>
          <w:p w14:paraId="2B28AC13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25E1351" w14:textId="77777777" w:rsidR="00C94B2D" w:rsidRPr="00C94B2D" w:rsidRDefault="00C94B2D" w:rsidP="00A24014">
            <w:pPr>
              <w:spacing w:after="200" w:line="276" w:lineRule="auto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E17F006" w14:textId="77777777" w:rsidR="00C94B2D" w:rsidRPr="00C94B2D" w:rsidRDefault="00C94B2D" w:rsidP="00A24014">
            <w:pPr>
              <w:spacing w:after="200" w:line="276" w:lineRule="auto"/>
              <w:jc w:val="center"/>
              <w:rPr>
                <w:rFonts w:ascii="Garamond" w:hAnsi="Garamond" w:cs="Arial"/>
                <w:b/>
                <w:sz w:val="24"/>
                <w:szCs w:val="24"/>
                <w:lang w:eastAsia="en-US"/>
              </w:rPr>
            </w:pPr>
          </w:p>
        </w:tc>
      </w:tr>
    </w:tbl>
    <w:p w14:paraId="381A64E8" w14:textId="0E31D952" w:rsidR="00C94B2D" w:rsidRPr="00C94B2D" w:rsidRDefault="00C94B2D" w:rsidP="00C94B2D">
      <w:pPr>
        <w:jc w:val="both"/>
        <w:rPr>
          <w:rFonts w:ascii="Garamond" w:hAnsi="Garamond" w:cs="Arial"/>
          <w:sz w:val="26"/>
          <w:szCs w:val="26"/>
        </w:rPr>
      </w:pPr>
      <w:r w:rsidRPr="00C94B2D">
        <w:rPr>
          <w:rFonts w:ascii="Garamond" w:hAnsi="Garamond" w:cs="Arial"/>
          <w:sz w:val="26"/>
          <w:szCs w:val="26"/>
        </w:rPr>
        <w:t>Assiste l’infrascritto Segretario Comunale</w:t>
      </w:r>
      <w:r w:rsidR="00DB1D54">
        <w:rPr>
          <w:rFonts w:ascii="Garamond" w:hAnsi="Garamond" w:cs="Arial"/>
          <w:sz w:val="26"/>
          <w:szCs w:val="26"/>
        </w:rPr>
        <w:t xml:space="preserve"> </w:t>
      </w:r>
      <w:proofErr w:type="spellStart"/>
      <w:r w:rsidR="00DB1D54">
        <w:rPr>
          <w:rFonts w:ascii="Garamond" w:hAnsi="Garamond" w:cs="Arial"/>
          <w:sz w:val="26"/>
          <w:szCs w:val="26"/>
        </w:rPr>
        <w:t>suppente</w:t>
      </w:r>
      <w:proofErr w:type="spellEnd"/>
      <w:r w:rsidRPr="00C94B2D">
        <w:rPr>
          <w:rFonts w:ascii="Garamond" w:hAnsi="Garamond" w:cs="Arial"/>
          <w:sz w:val="26"/>
          <w:szCs w:val="26"/>
        </w:rPr>
        <w:t xml:space="preserve"> d</w:t>
      </w:r>
      <w:r w:rsidR="00DB1D54">
        <w:rPr>
          <w:rFonts w:ascii="Garamond" w:hAnsi="Garamond" w:cs="Arial"/>
          <w:sz w:val="26"/>
          <w:szCs w:val="26"/>
        </w:rPr>
        <w:t>r. ANTONIO  PETRINA</w:t>
      </w:r>
      <w:r w:rsidRPr="00C94B2D">
        <w:rPr>
          <w:rFonts w:ascii="Garamond" w:hAnsi="Garamond" w:cs="Arial"/>
          <w:sz w:val="26"/>
          <w:szCs w:val="26"/>
        </w:rPr>
        <w:t>. Così presenti n</w:t>
      </w:r>
      <w:r>
        <w:rPr>
          <w:rFonts w:ascii="Garamond" w:hAnsi="Garamond" w:cs="Arial"/>
          <w:sz w:val="26"/>
          <w:szCs w:val="26"/>
        </w:rPr>
        <w:t xml:space="preserve">. </w:t>
      </w:r>
      <w:r w:rsidR="008A2888">
        <w:rPr>
          <w:rFonts w:ascii="Garamond" w:hAnsi="Garamond" w:cs="Arial"/>
          <w:sz w:val="26"/>
          <w:szCs w:val="26"/>
        </w:rPr>
        <w:t xml:space="preserve">11 </w:t>
      </w:r>
      <w:r>
        <w:rPr>
          <w:rFonts w:ascii="Garamond" w:hAnsi="Garamond" w:cs="Arial"/>
          <w:sz w:val="26"/>
          <w:szCs w:val="26"/>
        </w:rPr>
        <w:t xml:space="preserve">consiglieri </w:t>
      </w:r>
      <w:r w:rsidRPr="00C94B2D">
        <w:rPr>
          <w:rFonts w:ascii="Garamond" w:hAnsi="Garamond" w:cs="Arial"/>
          <w:sz w:val="26"/>
          <w:szCs w:val="26"/>
        </w:rPr>
        <w:t>su n. 11 Consiglieri in carica</w:t>
      </w:r>
      <w:r w:rsidR="0045081E">
        <w:rPr>
          <w:rFonts w:ascii="Garamond" w:hAnsi="Garamond" w:cs="Arial"/>
          <w:sz w:val="26"/>
          <w:szCs w:val="26"/>
        </w:rPr>
        <w:t>.</w:t>
      </w:r>
      <w:r w:rsidR="008A2888">
        <w:rPr>
          <w:rFonts w:ascii="Garamond" w:hAnsi="Garamond" w:cs="Arial"/>
          <w:sz w:val="26"/>
          <w:szCs w:val="26"/>
        </w:rPr>
        <w:t xml:space="preserve"> il Sindaco </w:t>
      </w:r>
      <w:r w:rsidRPr="00C94B2D">
        <w:rPr>
          <w:rFonts w:ascii="Garamond" w:hAnsi="Garamond" w:cs="Arial"/>
          <w:sz w:val="26"/>
          <w:szCs w:val="26"/>
        </w:rPr>
        <w:t xml:space="preserve"> MONTINI ANTONELLA assume la presidenza e riconosciuta la legalità della adunanza, dichiara aperta la seduta per la trattazione dell’argomento iscritto, fra gli altri, all’ordine del giorno e di cui in appresso indicato.</w:t>
      </w:r>
    </w:p>
    <w:p w14:paraId="679DFA5C" w14:textId="77777777" w:rsidR="00C94B2D" w:rsidRPr="00C94B2D" w:rsidRDefault="00C94B2D" w:rsidP="00C94B2D">
      <w:pPr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br w:type="page"/>
      </w:r>
    </w:p>
    <w:p w14:paraId="3DABCCB0" w14:textId="77777777" w:rsidR="00C94B2D" w:rsidRPr="00C94B2D" w:rsidRDefault="00C94B2D" w:rsidP="00C94B2D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lastRenderedPageBreak/>
        <w:t>RICHIAMATI:</w:t>
      </w:r>
    </w:p>
    <w:p w14:paraId="02D855EE" w14:textId="77777777" w:rsidR="00C94B2D" w:rsidRPr="00C94B2D" w:rsidRDefault="00C94B2D" w:rsidP="00C94B2D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284" w:hanging="284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bCs/>
          <w:sz w:val="26"/>
          <w:szCs w:val="26"/>
        </w:rPr>
        <w:t>l’articol</w:t>
      </w:r>
      <w:r w:rsidRPr="00C94B2D">
        <w:rPr>
          <w:rFonts w:ascii="Garamond" w:hAnsi="Garamond"/>
          <w:sz w:val="26"/>
          <w:szCs w:val="26"/>
        </w:rPr>
        <w:t xml:space="preserve">o 41, comma 1, del decreto legislativo 18 agosto 2000, numero 267 e </w:t>
      </w:r>
      <w:proofErr w:type="spellStart"/>
      <w:r w:rsidRPr="00C94B2D">
        <w:rPr>
          <w:rFonts w:ascii="Garamond" w:hAnsi="Garamond"/>
          <w:sz w:val="26"/>
          <w:szCs w:val="26"/>
        </w:rPr>
        <w:t>s.m.i.</w:t>
      </w:r>
      <w:proofErr w:type="spellEnd"/>
      <w:r w:rsidRPr="00C94B2D">
        <w:rPr>
          <w:rFonts w:ascii="Garamond" w:hAnsi="Garamond"/>
          <w:sz w:val="26"/>
          <w:szCs w:val="26"/>
        </w:rPr>
        <w:t>, per il quale “</w:t>
      </w:r>
      <w:r w:rsidRPr="00C94B2D">
        <w:rPr>
          <w:rFonts w:ascii="Garamond" w:hAnsi="Garamond"/>
          <w:i/>
          <w:sz w:val="26"/>
          <w:szCs w:val="26"/>
        </w:rPr>
        <w:t>nella prima seduta il consiglio comunale e provinciale, prima di deliberare su qualsiasi altro oggetto, ancorché non sia stato prodotto alcun reclamo, deve esaminare la condizione degli eletti a norma del capo II, titolo III, e dichiarare le ineleggibilità di essi quando sussista alcuna delle cause ivi previste (…)”</w:t>
      </w:r>
      <w:r w:rsidRPr="00C94B2D">
        <w:rPr>
          <w:rFonts w:ascii="Garamond" w:hAnsi="Garamond"/>
          <w:sz w:val="26"/>
          <w:szCs w:val="26"/>
        </w:rPr>
        <w:t>;</w:t>
      </w:r>
    </w:p>
    <w:p w14:paraId="406544B5" w14:textId="77777777" w:rsidR="00C94B2D" w:rsidRPr="00C94B2D" w:rsidRDefault="00C94B2D" w:rsidP="00C94B2D">
      <w:pPr>
        <w:numPr>
          <w:ilvl w:val="0"/>
          <w:numId w:val="1"/>
        </w:numPr>
        <w:tabs>
          <w:tab w:val="clear" w:pos="720"/>
        </w:tabs>
        <w:overflowPunct/>
        <w:autoSpaceDE/>
        <w:autoSpaceDN/>
        <w:adjustRightInd/>
        <w:spacing w:line="360" w:lineRule="auto"/>
        <w:ind w:left="284" w:hanging="284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 xml:space="preserve">il citato Titolo III, Capo II – </w:t>
      </w:r>
      <w:r w:rsidRPr="00C94B2D">
        <w:rPr>
          <w:rFonts w:ascii="Garamond" w:hAnsi="Garamond"/>
          <w:i/>
          <w:iCs/>
          <w:sz w:val="26"/>
          <w:szCs w:val="26"/>
        </w:rPr>
        <w:t>incandidabilità, ineleggibilità e incompatibilità</w:t>
      </w:r>
      <w:r w:rsidRPr="00C94B2D">
        <w:rPr>
          <w:rFonts w:ascii="Garamond" w:hAnsi="Garamond"/>
          <w:sz w:val="26"/>
          <w:szCs w:val="26"/>
        </w:rPr>
        <w:t>, del decreto legislativo 18 agosto 2000, numero 267;</w:t>
      </w:r>
    </w:p>
    <w:p w14:paraId="0809A4E8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750817E4" w14:textId="77777777" w:rsidR="00C94B2D" w:rsidRPr="00C94B2D" w:rsidRDefault="00C94B2D" w:rsidP="00C94B2D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bCs/>
          <w:sz w:val="26"/>
          <w:szCs w:val="26"/>
        </w:rPr>
        <w:t xml:space="preserve">ACCERTATO </w:t>
      </w:r>
      <w:r w:rsidRPr="00C94B2D">
        <w:rPr>
          <w:rFonts w:ascii="Garamond" w:hAnsi="Garamond"/>
          <w:sz w:val="26"/>
          <w:szCs w:val="26"/>
        </w:rPr>
        <w:t xml:space="preserve">che successivamente alla proclamazione degli eletti non </w:t>
      </w:r>
      <w:r w:rsidRPr="00C94B2D">
        <w:rPr>
          <w:rFonts w:ascii="Garamond" w:hAnsi="Garamond"/>
          <w:sz w:val="26"/>
          <w:szCs w:val="26"/>
          <w:u w:val="single"/>
        </w:rPr>
        <w:t>sono pervenuti al protocollo dell’ente reclami, opposizioni, segnalazioni</w:t>
      </w:r>
      <w:r w:rsidRPr="00C94B2D">
        <w:rPr>
          <w:rFonts w:ascii="Garamond" w:hAnsi="Garamond"/>
          <w:sz w:val="26"/>
          <w:szCs w:val="26"/>
        </w:rPr>
        <w:t xml:space="preserve"> circa la sussistenza di taluna delle cause di </w:t>
      </w:r>
      <w:r w:rsidRPr="00C94B2D">
        <w:rPr>
          <w:rFonts w:ascii="Garamond" w:hAnsi="Garamond"/>
          <w:i/>
          <w:iCs/>
          <w:sz w:val="26"/>
          <w:szCs w:val="26"/>
        </w:rPr>
        <w:t xml:space="preserve">incandidabilità, ineleggibilità e incompatibilità </w:t>
      </w:r>
      <w:r w:rsidRPr="00C94B2D">
        <w:rPr>
          <w:rFonts w:ascii="Garamond" w:hAnsi="Garamond"/>
          <w:sz w:val="26"/>
          <w:szCs w:val="26"/>
        </w:rPr>
        <w:t>previste dal TUEL in capo al Sindaco ed ai Consiglieri comunali eletti durante le consultazioni elettorali amministrative del 6 e 7 giugno 2009;</w:t>
      </w:r>
    </w:p>
    <w:p w14:paraId="52898E32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0221047C" w14:textId="77777777" w:rsidR="00C94B2D" w:rsidRPr="00C94B2D" w:rsidRDefault="00C94B2D" w:rsidP="00C94B2D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 xml:space="preserve">PRESO ATTO CHE previa formale sollecitazione a cura del Segretario comunale nessuno dei convenuti ha sollevato </w:t>
      </w:r>
      <w:r w:rsidRPr="00C94B2D">
        <w:rPr>
          <w:rFonts w:ascii="Garamond" w:hAnsi="Garamond"/>
          <w:sz w:val="26"/>
          <w:szCs w:val="26"/>
          <w:u w:val="single"/>
        </w:rPr>
        <w:t>reclami, opposizioni, segnalazioni</w:t>
      </w:r>
      <w:r w:rsidRPr="00C94B2D">
        <w:rPr>
          <w:rFonts w:ascii="Garamond" w:hAnsi="Garamond"/>
          <w:sz w:val="26"/>
          <w:szCs w:val="26"/>
        </w:rPr>
        <w:t xml:space="preserve"> circa la sussistenza di taluna delle cause di </w:t>
      </w:r>
      <w:r w:rsidRPr="00C94B2D">
        <w:rPr>
          <w:rFonts w:ascii="Garamond" w:hAnsi="Garamond"/>
          <w:i/>
          <w:iCs/>
          <w:sz w:val="26"/>
          <w:szCs w:val="26"/>
        </w:rPr>
        <w:t xml:space="preserve">incandidabilità, ineleggibilità e incompatibilità </w:t>
      </w:r>
      <w:r w:rsidRPr="00C94B2D">
        <w:rPr>
          <w:rFonts w:ascii="Garamond" w:hAnsi="Garamond"/>
          <w:iCs/>
          <w:sz w:val="26"/>
          <w:szCs w:val="26"/>
        </w:rPr>
        <w:t xml:space="preserve">in capo ai Consiglieri comunali; </w:t>
      </w:r>
    </w:p>
    <w:p w14:paraId="47B5C73D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23A93FDD" w14:textId="77777777" w:rsidR="00C94B2D" w:rsidRPr="00C94B2D" w:rsidRDefault="00C94B2D" w:rsidP="00C94B2D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 xml:space="preserve">ESAMINATA, </w:t>
      </w:r>
      <w:r w:rsidRPr="00C94B2D">
        <w:rPr>
          <w:rFonts w:ascii="Garamond" w:hAnsi="Garamond"/>
          <w:bCs/>
          <w:sz w:val="26"/>
          <w:szCs w:val="26"/>
        </w:rPr>
        <w:t xml:space="preserve">quindi, con esito positivo la </w:t>
      </w:r>
      <w:r w:rsidRPr="00C94B2D">
        <w:rPr>
          <w:rFonts w:ascii="Garamond" w:hAnsi="Garamond"/>
          <w:bCs/>
          <w:i/>
          <w:sz w:val="26"/>
          <w:szCs w:val="26"/>
        </w:rPr>
        <w:t>condizione</w:t>
      </w:r>
      <w:r w:rsidRPr="00C94B2D">
        <w:rPr>
          <w:rFonts w:ascii="Garamond" w:hAnsi="Garamond"/>
          <w:i/>
          <w:sz w:val="26"/>
          <w:szCs w:val="26"/>
        </w:rPr>
        <w:t xml:space="preserve"> degli eletti</w:t>
      </w:r>
      <w:r w:rsidRPr="00C94B2D">
        <w:rPr>
          <w:rFonts w:ascii="Garamond" w:hAnsi="Garamond"/>
          <w:sz w:val="26"/>
          <w:szCs w:val="26"/>
        </w:rPr>
        <w:t xml:space="preserve"> rispetto alle prescrizioni statutarie e rispetto al Titolo III, Capo II del decreto legislativo 18 agosto 2000, numero 267;</w:t>
      </w:r>
    </w:p>
    <w:p w14:paraId="2F03BD74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3D87DF83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>ciò premesso,</w:t>
      </w:r>
    </w:p>
    <w:p w14:paraId="20966C4C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45C572EE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 xml:space="preserve">il Consiglio Comunale </w:t>
      </w:r>
    </w:p>
    <w:p w14:paraId="42D6EDB3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4A69D2AE" w14:textId="77777777" w:rsidR="00C94B2D" w:rsidRPr="007B5765" w:rsidRDefault="00C94B2D" w:rsidP="00C94B2D">
      <w:pPr>
        <w:jc w:val="center"/>
        <w:rPr>
          <w:rFonts w:ascii="Garamond" w:hAnsi="Garamond"/>
          <w:b/>
          <w:sz w:val="26"/>
          <w:szCs w:val="26"/>
        </w:rPr>
      </w:pPr>
      <w:r w:rsidRPr="007B5765">
        <w:rPr>
          <w:rFonts w:ascii="Garamond" w:hAnsi="Garamond"/>
          <w:b/>
          <w:sz w:val="26"/>
          <w:szCs w:val="26"/>
        </w:rPr>
        <w:t>PRENDE ATTO</w:t>
      </w:r>
    </w:p>
    <w:p w14:paraId="58C43134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79A0897B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1EC71B9D" w14:textId="77777777" w:rsidR="00C94B2D" w:rsidRPr="00C94B2D" w:rsidRDefault="00C94B2D" w:rsidP="00C94B2D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C94B2D">
        <w:rPr>
          <w:rFonts w:ascii="Garamond" w:hAnsi="Garamond"/>
          <w:sz w:val="26"/>
          <w:szCs w:val="26"/>
        </w:rPr>
        <w:t xml:space="preserve">dell’assenza di qualsivoglia causa di </w:t>
      </w:r>
      <w:r w:rsidRPr="00C94B2D">
        <w:rPr>
          <w:rFonts w:ascii="Garamond" w:hAnsi="Garamond"/>
          <w:i/>
          <w:iCs/>
          <w:sz w:val="26"/>
          <w:szCs w:val="26"/>
        </w:rPr>
        <w:t xml:space="preserve">incandidabilità, ineleggibilità o incompatibilità </w:t>
      </w:r>
      <w:r w:rsidRPr="00C94B2D">
        <w:rPr>
          <w:rFonts w:ascii="Garamond" w:hAnsi="Garamond"/>
          <w:sz w:val="26"/>
          <w:szCs w:val="26"/>
        </w:rPr>
        <w:t xml:space="preserve">prevista dal TUEL in capo ai Consiglieri Comunali eletti nelle consultazioni elettorali amministrative del 26 maggio 2019; </w:t>
      </w:r>
    </w:p>
    <w:p w14:paraId="577B071D" w14:textId="77777777" w:rsidR="00C94B2D" w:rsidRPr="00C94B2D" w:rsidRDefault="00C94B2D" w:rsidP="00C94B2D">
      <w:pPr>
        <w:jc w:val="both"/>
        <w:rPr>
          <w:rFonts w:ascii="Garamond" w:hAnsi="Garamond"/>
          <w:sz w:val="26"/>
          <w:szCs w:val="26"/>
        </w:rPr>
      </w:pPr>
    </w:p>
    <w:p w14:paraId="25CCBC67" w14:textId="77777777" w:rsidR="00C94B2D" w:rsidRPr="00C94B2D" w:rsidRDefault="00C94B2D" w:rsidP="00C94B2D">
      <w:pPr>
        <w:widowControl w:val="0"/>
        <w:jc w:val="both"/>
        <w:rPr>
          <w:rFonts w:ascii="Garamond" w:hAnsi="Garamond"/>
          <w:sz w:val="26"/>
          <w:szCs w:val="26"/>
        </w:rPr>
      </w:pPr>
    </w:p>
    <w:p w14:paraId="159FC575" w14:textId="77777777" w:rsidR="009E2D57" w:rsidRDefault="009E2D57"/>
    <w:p w14:paraId="3E266488" w14:textId="77777777" w:rsidR="002D1C1C" w:rsidRDefault="002D1C1C"/>
    <w:p w14:paraId="61EB96D0" w14:textId="77777777" w:rsidR="002D1C1C" w:rsidRDefault="002D1C1C"/>
    <w:p w14:paraId="26058880" w14:textId="77777777" w:rsidR="002D1C1C" w:rsidRDefault="002D1C1C"/>
    <w:p w14:paraId="3D524F4C" w14:textId="77777777" w:rsidR="002D1C1C" w:rsidRDefault="002D1C1C"/>
    <w:p w14:paraId="19B8E450" w14:textId="77777777" w:rsidR="002D1C1C" w:rsidRDefault="002D1C1C"/>
    <w:p w14:paraId="651B9266" w14:textId="77777777" w:rsidR="002D1C1C" w:rsidRDefault="002D1C1C"/>
    <w:p w14:paraId="399D1A87" w14:textId="17B088F2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lastRenderedPageBreak/>
        <w:t xml:space="preserve">Seduta del Consiglio Comunale del </w:t>
      </w:r>
      <w:bookmarkStart w:id="0" w:name="data_verbale2"/>
      <w:r w:rsidRPr="002D1C1C">
        <w:rPr>
          <w:rFonts w:ascii="Garamond" w:hAnsi="Garamond"/>
          <w:sz w:val="28"/>
          <w:szCs w:val="28"/>
        </w:rPr>
        <w:t>1</w:t>
      </w:r>
      <w:r w:rsidR="009A170A">
        <w:rPr>
          <w:rFonts w:ascii="Garamond" w:hAnsi="Garamond"/>
          <w:sz w:val="28"/>
          <w:szCs w:val="28"/>
        </w:rPr>
        <w:t>4</w:t>
      </w:r>
      <w:r w:rsidRPr="002D1C1C">
        <w:rPr>
          <w:rFonts w:ascii="Garamond" w:hAnsi="Garamond"/>
          <w:sz w:val="28"/>
          <w:szCs w:val="28"/>
        </w:rPr>
        <w:t>/06/201</w:t>
      </w:r>
      <w:r w:rsidR="009A170A">
        <w:rPr>
          <w:rFonts w:ascii="Garamond" w:hAnsi="Garamond"/>
          <w:sz w:val="28"/>
          <w:szCs w:val="28"/>
        </w:rPr>
        <w:t>9</w:t>
      </w:r>
      <w:bookmarkEnd w:id="0"/>
    </w:p>
    <w:p w14:paraId="5B0F7C64" w14:textId="3F944AB6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 xml:space="preserve">Delibera N. </w:t>
      </w:r>
      <w:bookmarkStart w:id="1" w:name="num_verbale2"/>
      <w:r w:rsidR="009A170A">
        <w:rPr>
          <w:rFonts w:ascii="Garamond" w:hAnsi="Garamond"/>
          <w:sz w:val="28"/>
          <w:szCs w:val="28"/>
        </w:rPr>
        <w:t>8</w:t>
      </w:r>
      <w:bookmarkEnd w:id="1"/>
    </w:p>
    <w:p w14:paraId="7C23EFE0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p w14:paraId="1493736B" w14:textId="590CD96B" w:rsidR="002D1C1C" w:rsidRPr="002D1C1C" w:rsidRDefault="00E35570" w:rsidP="000A3939">
      <w:pPr>
        <w:spacing w:before="240"/>
        <w:jc w:val="both"/>
        <w:rPr>
          <w:rFonts w:ascii="Garamond" w:hAnsi="Garamond"/>
          <w:sz w:val="28"/>
          <w:szCs w:val="28"/>
        </w:rPr>
      </w:pPr>
      <w:r w:rsidRPr="00C94B2D">
        <w:rPr>
          <w:rFonts w:ascii="Garamond" w:hAnsi="Garamond" w:cs="Arial"/>
          <w:b/>
          <w:sz w:val="24"/>
          <w:szCs w:val="24"/>
        </w:rPr>
        <w:t>OGGETTO: ESAME DELLA CONDIZIONE DEL SINDACO E DEI CONSIGLIERI COMUNALI ELETTI NELLA CONSULTAZIONE ELETTORALE DEL 26 MAGGIO 2019 – VERIFICA INSUSSISTENZA CONDIZIONI DI INELEGGIBILITA’</w:t>
      </w:r>
    </w:p>
    <w:p w14:paraId="77BF9F38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p w14:paraId="0D4C0EE6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p w14:paraId="39E4423B" w14:textId="77777777" w:rsidR="002D1C1C" w:rsidRPr="002D1C1C" w:rsidRDefault="002D1C1C" w:rsidP="002D1C1C">
      <w:pPr>
        <w:widowControl w:val="0"/>
        <w:jc w:val="center"/>
        <w:rPr>
          <w:rFonts w:ascii="Garamond" w:hAnsi="Garamond"/>
          <w:b/>
          <w:bCs/>
          <w:sz w:val="28"/>
          <w:szCs w:val="28"/>
        </w:rPr>
      </w:pPr>
      <w:r w:rsidRPr="002D1C1C">
        <w:rPr>
          <w:rFonts w:ascii="Garamond" w:hAnsi="Garamond"/>
          <w:b/>
          <w:bCs/>
          <w:sz w:val="28"/>
          <w:szCs w:val="28"/>
        </w:rPr>
        <w:t>PARERE DEL RESPONSABILE DEL SERVIZIO</w:t>
      </w:r>
    </w:p>
    <w:p w14:paraId="04CD9F83" w14:textId="77777777" w:rsidR="002D1C1C" w:rsidRPr="002D1C1C" w:rsidRDefault="002D1C1C" w:rsidP="002D1C1C">
      <w:pPr>
        <w:widowControl w:val="0"/>
        <w:jc w:val="center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b/>
          <w:bCs/>
          <w:sz w:val="28"/>
          <w:szCs w:val="28"/>
        </w:rPr>
        <w:t>in ordine alla regolarità tecnica</w:t>
      </w:r>
    </w:p>
    <w:p w14:paraId="5F6D2267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p w14:paraId="78CDC3FF" w14:textId="77777777" w:rsidR="002D1C1C" w:rsidRPr="002D1C1C" w:rsidRDefault="002D1C1C" w:rsidP="002D1C1C">
      <w:pPr>
        <w:widowControl w:val="0"/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 xml:space="preserve">Il sottoscritto Responsabile del Servizio interessato, con riferimento alla proposta di delibera in oggetto indicata, ai sensi e per gli effetti di quanto stabilito dall'art. 49, comma 1, del T.U. approvato con Decreto Legislativo 18.08.2000 n. 267, esprime parere FAVOREVOLE in ordine alla </w:t>
      </w:r>
      <w:r w:rsidRPr="002D1C1C">
        <w:rPr>
          <w:rFonts w:ascii="Garamond" w:hAnsi="Garamond"/>
          <w:b/>
          <w:bCs/>
          <w:sz w:val="28"/>
          <w:szCs w:val="28"/>
        </w:rPr>
        <w:t>regolarità tecnica</w:t>
      </w:r>
      <w:r w:rsidRPr="002D1C1C">
        <w:rPr>
          <w:rFonts w:ascii="Garamond" w:hAnsi="Garamond"/>
          <w:sz w:val="28"/>
          <w:szCs w:val="28"/>
        </w:rPr>
        <w:t>.</w:t>
      </w:r>
    </w:p>
    <w:p w14:paraId="08E51423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p w14:paraId="574237FD" w14:textId="77777777" w:rsidR="002D1C1C" w:rsidRPr="002D1C1C" w:rsidRDefault="002D1C1C" w:rsidP="002D1C1C">
      <w:pPr>
        <w:widowControl w:val="0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910"/>
      </w:tblGrid>
      <w:tr w:rsidR="002D1C1C" w:rsidRPr="002D1C1C" w14:paraId="0A59176D" w14:textId="77777777" w:rsidTr="002D1C1C">
        <w:tc>
          <w:tcPr>
            <w:tcW w:w="5868" w:type="dxa"/>
            <w:hideMark/>
          </w:tcPr>
          <w:p w14:paraId="226AC45F" w14:textId="69F74867" w:rsidR="002D1C1C" w:rsidRPr="002D1C1C" w:rsidRDefault="002D1C1C" w:rsidP="009A170A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>Lì, 1</w:t>
            </w:r>
            <w:r w:rsidR="009A170A">
              <w:rPr>
                <w:rFonts w:ascii="Garamond" w:hAnsi="Garamond"/>
                <w:sz w:val="28"/>
                <w:szCs w:val="28"/>
              </w:rPr>
              <w:t>4</w:t>
            </w:r>
            <w:r w:rsidRPr="002D1C1C">
              <w:rPr>
                <w:rFonts w:ascii="Garamond" w:hAnsi="Garamond"/>
                <w:sz w:val="28"/>
                <w:szCs w:val="28"/>
              </w:rPr>
              <w:t>.06.201</w:t>
            </w:r>
            <w:r w:rsidR="009A170A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3910" w:type="dxa"/>
            <w:hideMark/>
          </w:tcPr>
          <w:p w14:paraId="74FC33B8" w14:textId="77777777" w:rsidR="002D1C1C" w:rsidRPr="002D1C1C" w:rsidRDefault="002D1C1C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         Il Responsabile del Servizio</w:t>
            </w:r>
          </w:p>
        </w:tc>
      </w:tr>
      <w:tr w:rsidR="002D1C1C" w:rsidRPr="002D1C1C" w14:paraId="3AB926BD" w14:textId="77777777" w:rsidTr="002D1C1C">
        <w:tc>
          <w:tcPr>
            <w:tcW w:w="5868" w:type="dxa"/>
          </w:tcPr>
          <w:p w14:paraId="16E4748F" w14:textId="77777777" w:rsidR="002D1C1C" w:rsidRPr="002D1C1C" w:rsidRDefault="002D1C1C">
            <w:pPr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bookmarkStart w:id="2" w:name="firmato"/>
            <w:bookmarkEnd w:id="2"/>
          </w:p>
        </w:tc>
        <w:tc>
          <w:tcPr>
            <w:tcW w:w="3910" w:type="dxa"/>
            <w:hideMark/>
          </w:tcPr>
          <w:p w14:paraId="5558621F" w14:textId="491F97EC" w:rsidR="002D1C1C" w:rsidRPr="00DB1D54" w:rsidRDefault="002D1C1C" w:rsidP="00DB1D54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              </w:t>
            </w:r>
            <w:r w:rsidR="00DB1D54" w:rsidRPr="00DB1D54">
              <w:rPr>
                <w:rFonts w:ascii="Arial" w:hAnsi="Arial" w:cs="Arial"/>
                <w:sz w:val="22"/>
                <w:szCs w:val="22"/>
              </w:rPr>
              <w:t>PETRINA</w:t>
            </w:r>
            <w:r w:rsidR="00E35570" w:rsidRPr="00DB1D54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DB1D54" w:rsidRPr="00DB1D54">
              <w:rPr>
                <w:rFonts w:ascii="Arial" w:hAnsi="Arial" w:cs="Arial"/>
                <w:sz w:val="22"/>
                <w:szCs w:val="22"/>
              </w:rPr>
              <w:t>r. ANTONIO</w:t>
            </w:r>
          </w:p>
        </w:tc>
      </w:tr>
    </w:tbl>
    <w:p w14:paraId="4C63388B" w14:textId="0DAA907C" w:rsidR="002D1C1C" w:rsidRPr="002D1C1C" w:rsidRDefault="002D1C1C" w:rsidP="002D1C1C">
      <w:pPr>
        <w:widowControl w:val="0"/>
        <w:jc w:val="center"/>
        <w:rPr>
          <w:rFonts w:ascii="Garamond" w:hAnsi="Garamond"/>
          <w:b/>
          <w:sz w:val="28"/>
          <w:szCs w:val="28"/>
        </w:rPr>
      </w:pPr>
      <w:r w:rsidRPr="002D1C1C">
        <w:rPr>
          <w:rFonts w:ascii="Garamond" w:hAnsi="Garamond"/>
          <w:b/>
          <w:sz w:val="28"/>
          <w:szCs w:val="28"/>
        </w:rPr>
        <w:t>Il presente verbale viene così sottoscritto:</w:t>
      </w:r>
    </w:p>
    <w:p w14:paraId="157CF7A7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ab/>
      </w:r>
      <w:r w:rsidRPr="002D1C1C">
        <w:rPr>
          <w:rFonts w:ascii="Garamond" w:hAnsi="Garamond"/>
          <w:sz w:val="28"/>
          <w:szCs w:val="28"/>
        </w:rPr>
        <w:tab/>
      </w:r>
    </w:p>
    <w:p w14:paraId="76357C42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2D1C1C" w:rsidRPr="002D1C1C" w14:paraId="6B911087" w14:textId="77777777" w:rsidTr="002D1C1C">
        <w:tc>
          <w:tcPr>
            <w:tcW w:w="4889" w:type="dxa"/>
            <w:hideMark/>
          </w:tcPr>
          <w:p w14:paraId="7CECF1D3" w14:textId="77777777" w:rsidR="002D1C1C" w:rsidRPr="002D1C1C" w:rsidRDefault="002D1C1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>Il Presidente</w:t>
            </w:r>
          </w:p>
        </w:tc>
        <w:tc>
          <w:tcPr>
            <w:tcW w:w="4889" w:type="dxa"/>
            <w:hideMark/>
          </w:tcPr>
          <w:p w14:paraId="2906239D" w14:textId="77777777" w:rsidR="002D1C1C" w:rsidRPr="002D1C1C" w:rsidRDefault="002D1C1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</w:t>
            </w:r>
            <w:bookmarkStart w:id="3" w:name="titolo_assiste1"/>
            <w:r w:rsidRPr="002D1C1C">
              <w:rPr>
                <w:rFonts w:ascii="Garamond" w:hAnsi="Garamond"/>
                <w:sz w:val="28"/>
                <w:szCs w:val="28"/>
              </w:rPr>
              <w:t>Il Segretario Comunale</w:t>
            </w:r>
            <w:bookmarkEnd w:id="3"/>
          </w:p>
        </w:tc>
      </w:tr>
      <w:tr w:rsidR="002D1C1C" w:rsidRPr="002D1C1C" w14:paraId="3512FF1B" w14:textId="77777777" w:rsidTr="002D1C1C">
        <w:tc>
          <w:tcPr>
            <w:tcW w:w="4889" w:type="dxa"/>
            <w:hideMark/>
          </w:tcPr>
          <w:p w14:paraId="37340AB9" w14:textId="64092F2E" w:rsidR="002D1C1C" w:rsidRPr="002D1C1C" w:rsidRDefault="002D1C1C" w:rsidP="008A2888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bookmarkStart w:id="4" w:name="firmato2"/>
            <w:bookmarkEnd w:id="4"/>
            <w:r w:rsidRPr="002D1C1C">
              <w:rPr>
                <w:rFonts w:ascii="Garamond" w:hAnsi="Garamond"/>
                <w:sz w:val="28"/>
                <w:szCs w:val="28"/>
              </w:rPr>
              <w:t xml:space="preserve">  Montini Antonella </w:t>
            </w:r>
          </w:p>
        </w:tc>
        <w:tc>
          <w:tcPr>
            <w:tcW w:w="4889" w:type="dxa"/>
            <w:hideMark/>
          </w:tcPr>
          <w:p w14:paraId="628C2276" w14:textId="79D3A280" w:rsidR="002D1C1C" w:rsidRPr="002D1C1C" w:rsidRDefault="002D1C1C" w:rsidP="00DB1D54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bookmarkStart w:id="5" w:name="firmato3"/>
            <w:bookmarkEnd w:id="5"/>
            <w:r w:rsidRPr="002D1C1C">
              <w:rPr>
                <w:rFonts w:ascii="Garamond" w:hAnsi="Garamond"/>
                <w:sz w:val="28"/>
                <w:szCs w:val="28"/>
              </w:rPr>
              <w:t xml:space="preserve">  </w:t>
            </w:r>
            <w:bookmarkStart w:id="6" w:name="nome_assiste1"/>
            <w:r w:rsidR="00DB1D54">
              <w:rPr>
                <w:rFonts w:ascii="Garamond" w:hAnsi="Garamond"/>
                <w:sz w:val="28"/>
                <w:szCs w:val="28"/>
              </w:rPr>
              <w:t>Petrina dr. Antonio</w:t>
            </w:r>
            <w:bookmarkEnd w:id="6"/>
          </w:p>
        </w:tc>
      </w:tr>
    </w:tbl>
    <w:p w14:paraId="34D17A6A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6351F28C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59D2CDFC" w14:textId="77777777" w:rsidR="002D1C1C" w:rsidRPr="002D1C1C" w:rsidRDefault="002D1C1C" w:rsidP="002D1C1C">
      <w:pPr>
        <w:pBdr>
          <w:bottom w:val="double" w:sz="6" w:space="1" w:color="auto"/>
        </w:pBdr>
        <w:tabs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4E89CD38" w14:textId="77777777" w:rsidR="007B5765" w:rsidRDefault="007B5765" w:rsidP="007B5765">
      <w:pPr>
        <w:widowControl w:val="0"/>
        <w:jc w:val="center"/>
        <w:rPr>
          <w:rFonts w:ascii="Garamond" w:hAnsi="Garamond"/>
          <w:b/>
          <w:bCs/>
          <w:sz w:val="28"/>
          <w:szCs w:val="28"/>
        </w:rPr>
      </w:pPr>
    </w:p>
    <w:p w14:paraId="52D0C40C" w14:textId="77777777" w:rsidR="007B5765" w:rsidRPr="002D1C1C" w:rsidRDefault="007B5765" w:rsidP="007B5765">
      <w:pPr>
        <w:widowControl w:val="0"/>
        <w:jc w:val="center"/>
        <w:rPr>
          <w:rFonts w:ascii="Garamond" w:hAnsi="Garamond"/>
          <w:b/>
          <w:bCs/>
          <w:sz w:val="28"/>
          <w:szCs w:val="28"/>
        </w:rPr>
      </w:pPr>
      <w:r w:rsidRPr="002D1C1C">
        <w:rPr>
          <w:rFonts w:ascii="Garamond" w:hAnsi="Garamond"/>
          <w:b/>
          <w:bCs/>
          <w:sz w:val="28"/>
          <w:szCs w:val="28"/>
        </w:rPr>
        <w:t>PARERE DEL RESPONSABILE DEL SERVIZIO</w:t>
      </w:r>
    </w:p>
    <w:p w14:paraId="2DFDF1CD" w14:textId="77777777" w:rsidR="007B5765" w:rsidRPr="002D1C1C" w:rsidRDefault="007B5765" w:rsidP="007B5765">
      <w:pPr>
        <w:widowControl w:val="0"/>
        <w:jc w:val="center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b/>
          <w:bCs/>
          <w:sz w:val="28"/>
          <w:szCs w:val="28"/>
        </w:rPr>
        <w:t>in ordine alla regolarità tecnica</w:t>
      </w:r>
    </w:p>
    <w:p w14:paraId="02321F77" w14:textId="77777777" w:rsidR="007B5765" w:rsidRPr="002D1C1C" w:rsidRDefault="007B5765" w:rsidP="007B5765">
      <w:pPr>
        <w:widowControl w:val="0"/>
        <w:rPr>
          <w:rFonts w:ascii="Garamond" w:hAnsi="Garamond"/>
          <w:sz w:val="28"/>
          <w:szCs w:val="28"/>
        </w:rPr>
      </w:pPr>
    </w:p>
    <w:p w14:paraId="57EDD179" w14:textId="77777777" w:rsidR="007B5765" w:rsidRPr="002D1C1C" w:rsidRDefault="007B5765" w:rsidP="007B5765">
      <w:pPr>
        <w:widowControl w:val="0"/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 xml:space="preserve">Il sottoscritto Responsabile del Servizio interessato, con riferimento alla proposta di delibera in oggetto indicata, ai sensi e per gli effetti di quanto stabilito dall'art. 49, comma 1, del T.U. approvato con Decreto Legislativo 18.08.2000 n. 267, esprime parere FAVOREVOLE in ordine alla </w:t>
      </w:r>
      <w:r w:rsidRPr="002D1C1C">
        <w:rPr>
          <w:rFonts w:ascii="Garamond" w:hAnsi="Garamond"/>
          <w:b/>
          <w:bCs/>
          <w:sz w:val="28"/>
          <w:szCs w:val="28"/>
        </w:rPr>
        <w:t>regolarità tecnica</w:t>
      </w:r>
      <w:r w:rsidRPr="002D1C1C">
        <w:rPr>
          <w:rFonts w:ascii="Garamond" w:hAnsi="Garamond"/>
          <w:sz w:val="28"/>
          <w:szCs w:val="28"/>
        </w:rPr>
        <w:t>.</w:t>
      </w:r>
    </w:p>
    <w:p w14:paraId="598A0678" w14:textId="77777777" w:rsidR="007B5765" w:rsidRPr="002D1C1C" w:rsidRDefault="007B5765" w:rsidP="007B5765">
      <w:pPr>
        <w:widowControl w:val="0"/>
        <w:rPr>
          <w:rFonts w:ascii="Garamond" w:hAnsi="Garamond"/>
          <w:sz w:val="28"/>
          <w:szCs w:val="28"/>
        </w:rPr>
      </w:pPr>
    </w:p>
    <w:p w14:paraId="1F270F93" w14:textId="77777777" w:rsidR="007B5765" w:rsidRPr="002D1C1C" w:rsidRDefault="007B5765" w:rsidP="007B5765">
      <w:pPr>
        <w:widowControl w:val="0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910"/>
      </w:tblGrid>
      <w:tr w:rsidR="007B5765" w:rsidRPr="002D1C1C" w14:paraId="0B66C59F" w14:textId="77777777" w:rsidTr="00E05A0A">
        <w:tc>
          <w:tcPr>
            <w:tcW w:w="5868" w:type="dxa"/>
            <w:hideMark/>
          </w:tcPr>
          <w:p w14:paraId="388D360C" w14:textId="77777777" w:rsidR="007B5765" w:rsidRPr="002D1C1C" w:rsidRDefault="007B5765" w:rsidP="00E05A0A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>Lì, 1</w:t>
            </w:r>
            <w:r>
              <w:rPr>
                <w:rFonts w:ascii="Garamond" w:hAnsi="Garamond"/>
                <w:sz w:val="28"/>
                <w:szCs w:val="28"/>
              </w:rPr>
              <w:t>4.06.2019</w:t>
            </w:r>
          </w:p>
        </w:tc>
        <w:tc>
          <w:tcPr>
            <w:tcW w:w="3910" w:type="dxa"/>
            <w:hideMark/>
          </w:tcPr>
          <w:p w14:paraId="1C5F3451" w14:textId="77777777" w:rsidR="007B5765" w:rsidRPr="002D1C1C" w:rsidRDefault="007B5765" w:rsidP="00E05A0A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         Il Responsabile del Servizio</w:t>
            </w:r>
          </w:p>
        </w:tc>
      </w:tr>
      <w:tr w:rsidR="007B5765" w:rsidRPr="002D1C1C" w14:paraId="0939271D" w14:textId="77777777" w:rsidTr="00E05A0A">
        <w:tc>
          <w:tcPr>
            <w:tcW w:w="5868" w:type="dxa"/>
          </w:tcPr>
          <w:p w14:paraId="00B80F1A" w14:textId="77777777" w:rsidR="007B5765" w:rsidRPr="002D1C1C" w:rsidRDefault="007B5765" w:rsidP="00E05A0A">
            <w:pPr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3910" w:type="dxa"/>
            <w:hideMark/>
          </w:tcPr>
          <w:p w14:paraId="3027FD9C" w14:textId="77A5A2D0" w:rsidR="007B5765" w:rsidRPr="002D1C1C" w:rsidRDefault="007B5765" w:rsidP="00DB1D54">
            <w:pPr>
              <w:widowControl w:val="0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          </w:t>
            </w:r>
            <w:r w:rsidRPr="002D1C1C">
              <w:rPr>
                <w:rFonts w:ascii="Garamond" w:hAnsi="Garamond"/>
                <w:sz w:val="28"/>
                <w:szCs w:val="28"/>
              </w:rPr>
              <w:t xml:space="preserve">F.to     </w:t>
            </w:r>
            <w:r w:rsidR="00DB1D54">
              <w:rPr>
                <w:rFonts w:ascii="Garamond" w:hAnsi="Garamond"/>
                <w:sz w:val="28"/>
                <w:szCs w:val="28"/>
              </w:rPr>
              <w:t>Petrina</w:t>
            </w:r>
            <w:r w:rsidRPr="002D1C1C">
              <w:rPr>
                <w:rFonts w:ascii="Garamond" w:hAnsi="Garamond"/>
                <w:sz w:val="28"/>
                <w:szCs w:val="28"/>
              </w:rPr>
              <w:t xml:space="preserve"> d</w:t>
            </w:r>
            <w:r w:rsidR="00DB1D54">
              <w:rPr>
                <w:rFonts w:ascii="Garamond" w:hAnsi="Garamond"/>
                <w:sz w:val="28"/>
                <w:szCs w:val="28"/>
              </w:rPr>
              <w:t>r. Antonio</w:t>
            </w:r>
          </w:p>
        </w:tc>
      </w:tr>
    </w:tbl>
    <w:p w14:paraId="709E2F8E" w14:textId="77777777" w:rsidR="007B5765" w:rsidRPr="002D1C1C" w:rsidRDefault="007B5765" w:rsidP="007B5765">
      <w:pPr>
        <w:widowControl w:val="0"/>
        <w:rPr>
          <w:rFonts w:ascii="Garamond" w:hAnsi="Garamond"/>
          <w:sz w:val="28"/>
          <w:szCs w:val="28"/>
        </w:rPr>
      </w:pPr>
    </w:p>
    <w:p w14:paraId="7F933CA0" w14:textId="77777777" w:rsidR="007B5765" w:rsidRPr="002D1C1C" w:rsidRDefault="007B5765" w:rsidP="007B5765">
      <w:pPr>
        <w:widowControl w:val="0"/>
        <w:rPr>
          <w:rFonts w:ascii="Garamond" w:hAnsi="Garamond"/>
          <w:sz w:val="28"/>
          <w:szCs w:val="28"/>
        </w:rPr>
      </w:pPr>
    </w:p>
    <w:p w14:paraId="07351052" w14:textId="77777777" w:rsidR="002D1C1C" w:rsidRPr="002D1C1C" w:rsidRDefault="002D1C1C" w:rsidP="002D1C1C">
      <w:pPr>
        <w:jc w:val="center"/>
        <w:rPr>
          <w:rFonts w:ascii="Garamond" w:hAnsi="Garamond"/>
          <w:sz w:val="28"/>
          <w:szCs w:val="28"/>
        </w:rPr>
      </w:pPr>
    </w:p>
    <w:p w14:paraId="19BFD01D" w14:textId="77777777" w:rsidR="002D1C1C" w:rsidRDefault="002D1C1C" w:rsidP="002D1C1C">
      <w:pPr>
        <w:jc w:val="center"/>
        <w:rPr>
          <w:rFonts w:ascii="Garamond" w:hAnsi="Garamond"/>
          <w:b/>
          <w:sz w:val="28"/>
          <w:szCs w:val="28"/>
        </w:rPr>
      </w:pPr>
    </w:p>
    <w:p w14:paraId="5CFDC4F9" w14:textId="77777777" w:rsidR="000A3939" w:rsidRPr="007B5765" w:rsidRDefault="000A3939" w:rsidP="002D1C1C">
      <w:pPr>
        <w:jc w:val="center"/>
        <w:rPr>
          <w:rFonts w:ascii="Garamond" w:hAnsi="Garamond"/>
          <w:b/>
          <w:sz w:val="28"/>
          <w:szCs w:val="28"/>
        </w:rPr>
      </w:pPr>
    </w:p>
    <w:p w14:paraId="76A8E2D3" w14:textId="77777777" w:rsidR="007B5765" w:rsidRPr="007B5765" w:rsidRDefault="007B5765" w:rsidP="007B5765">
      <w:pPr>
        <w:jc w:val="center"/>
        <w:rPr>
          <w:rFonts w:ascii="Garamond" w:hAnsi="Garamond"/>
          <w:b/>
          <w:sz w:val="28"/>
          <w:szCs w:val="28"/>
        </w:rPr>
      </w:pPr>
      <w:r w:rsidRPr="007B5765">
        <w:rPr>
          <w:rFonts w:ascii="Garamond" w:hAnsi="Garamond"/>
          <w:b/>
          <w:sz w:val="28"/>
          <w:szCs w:val="28"/>
        </w:rPr>
        <w:lastRenderedPageBreak/>
        <w:t>CERTIFICATO DI PUBBLICAZIONE</w:t>
      </w:r>
    </w:p>
    <w:p w14:paraId="4812A8F8" w14:textId="77777777" w:rsidR="007B5765" w:rsidRPr="002D1C1C" w:rsidRDefault="007B5765" w:rsidP="007B5765">
      <w:pPr>
        <w:jc w:val="center"/>
        <w:rPr>
          <w:rFonts w:ascii="Garamond" w:hAnsi="Garamond"/>
          <w:sz w:val="28"/>
          <w:szCs w:val="28"/>
        </w:rPr>
      </w:pPr>
    </w:p>
    <w:p w14:paraId="0EE916BA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>Il sottoscritto Segretario Generale/Responsabile del Procedimento ufficio segreteria</w:t>
      </w:r>
    </w:p>
    <w:p w14:paraId="1F198EE0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328AEEC8" w14:textId="77777777" w:rsidR="007B5765" w:rsidRPr="002D1C1C" w:rsidRDefault="007B5765" w:rsidP="007B5765">
      <w:pPr>
        <w:keepLines/>
        <w:spacing w:line="240" w:lineRule="atLeast"/>
        <w:jc w:val="center"/>
        <w:rPr>
          <w:rFonts w:ascii="Garamond" w:hAnsi="Garamond"/>
          <w:color w:val="000000"/>
          <w:sz w:val="28"/>
          <w:szCs w:val="28"/>
        </w:rPr>
      </w:pPr>
    </w:p>
    <w:p w14:paraId="16F74C78" w14:textId="77777777" w:rsidR="007B5765" w:rsidRPr="007B5765" w:rsidRDefault="007B5765" w:rsidP="007B5765">
      <w:pPr>
        <w:keepLines/>
        <w:spacing w:line="240" w:lineRule="atLeast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7B5765">
        <w:rPr>
          <w:rFonts w:ascii="Garamond" w:hAnsi="Garamond"/>
          <w:b/>
          <w:color w:val="000000"/>
          <w:sz w:val="28"/>
          <w:szCs w:val="28"/>
        </w:rPr>
        <w:t>CERTIFICA CHE:</w:t>
      </w:r>
    </w:p>
    <w:p w14:paraId="283D5AF5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54D727CB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 xml:space="preserve">copia della presente deliberazione ai sensi dell’art. 124, comma 1, del T.U. approvato con Decreto Legislativo 18/08/2000 n. 267, viene oggi pubblicata all’Albo Pretorio per 15 giorni consecutivi. </w:t>
      </w:r>
    </w:p>
    <w:p w14:paraId="5D1E78D3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750E2DEF" w14:textId="77777777" w:rsidR="007B5765" w:rsidRPr="002D1C1C" w:rsidRDefault="007B5765" w:rsidP="007B5765">
      <w:pPr>
        <w:tabs>
          <w:tab w:val="left" w:pos="360"/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3C05309F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B5765" w:rsidRPr="002D1C1C" w14:paraId="13638179" w14:textId="77777777" w:rsidTr="00E05A0A">
        <w:tc>
          <w:tcPr>
            <w:tcW w:w="4889" w:type="dxa"/>
            <w:hideMark/>
          </w:tcPr>
          <w:p w14:paraId="2E2714E9" w14:textId="40271CDE" w:rsidR="007B5765" w:rsidRPr="002D1C1C" w:rsidRDefault="007B5765" w:rsidP="00F95355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both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Brione, lì  </w:t>
            </w:r>
            <w:r w:rsidR="00F95355">
              <w:rPr>
                <w:rFonts w:ascii="Garamond" w:hAnsi="Garamond"/>
                <w:sz w:val="28"/>
                <w:szCs w:val="28"/>
              </w:rPr>
              <w:t>21.06</w:t>
            </w:r>
            <w:r w:rsidRPr="002D1C1C">
              <w:rPr>
                <w:rFonts w:ascii="Garamond" w:hAnsi="Garamond"/>
                <w:sz w:val="28"/>
                <w:szCs w:val="28"/>
              </w:rPr>
              <w:t>.201</w:t>
            </w:r>
            <w:r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889" w:type="dxa"/>
            <w:hideMark/>
          </w:tcPr>
          <w:p w14:paraId="2C59FD9F" w14:textId="77777777" w:rsidR="007B5765" w:rsidRPr="002D1C1C" w:rsidRDefault="007B5765" w:rsidP="00E05A0A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Il Segretario Comunale</w:t>
            </w:r>
          </w:p>
        </w:tc>
      </w:tr>
      <w:tr w:rsidR="007B5765" w:rsidRPr="002D1C1C" w14:paraId="3BA52381" w14:textId="77777777" w:rsidTr="00E05A0A">
        <w:tc>
          <w:tcPr>
            <w:tcW w:w="4889" w:type="dxa"/>
          </w:tcPr>
          <w:p w14:paraId="6B6AC816" w14:textId="77777777" w:rsidR="007B5765" w:rsidRPr="002D1C1C" w:rsidRDefault="007B5765" w:rsidP="00E05A0A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889" w:type="dxa"/>
            <w:hideMark/>
          </w:tcPr>
          <w:p w14:paraId="7A8AD89E" w14:textId="284E452F" w:rsidR="007B5765" w:rsidRPr="002D1C1C" w:rsidRDefault="007B5765" w:rsidP="00DB1D54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DB1D54">
              <w:rPr>
                <w:rFonts w:ascii="Garamond" w:hAnsi="Garamond"/>
                <w:sz w:val="28"/>
                <w:szCs w:val="28"/>
              </w:rPr>
              <w:t>Petrina dr. Antonio</w:t>
            </w:r>
          </w:p>
        </w:tc>
      </w:tr>
    </w:tbl>
    <w:p w14:paraId="4DA2EBD2" w14:textId="77777777" w:rsidR="007B5765" w:rsidRPr="00E35570" w:rsidRDefault="007B5765" w:rsidP="007B5765">
      <w:pPr>
        <w:pBdr>
          <w:bottom w:val="double" w:sz="6" w:space="1" w:color="auto"/>
        </w:pBdr>
        <w:tabs>
          <w:tab w:val="left" w:pos="2268"/>
          <w:tab w:val="left" w:pos="4536"/>
          <w:tab w:val="left" w:pos="5103"/>
          <w:tab w:val="left" w:pos="5670"/>
          <w:tab w:val="left" w:pos="6237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7E3DB94B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279412FB" w14:textId="77777777" w:rsidR="007B5765" w:rsidRDefault="007B5765" w:rsidP="002D1C1C">
      <w:pPr>
        <w:jc w:val="center"/>
        <w:rPr>
          <w:rFonts w:ascii="Garamond" w:hAnsi="Garamond"/>
          <w:sz w:val="28"/>
          <w:szCs w:val="28"/>
        </w:rPr>
      </w:pPr>
    </w:p>
    <w:p w14:paraId="0027A31D" w14:textId="13124C77" w:rsidR="002D1C1C" w:rsidRPr="007B5765" w:rsidRDefault="002D1C1C" w:rsidP="002D1C1C">
      <w:pPr>
        <w:jc w:val="center"/>
        <w:rPr>
          <w:rFonts w:ascii="Garamond" w:hAnsi="Garamond"/>
          <w:b/>
          <w:sz w:val="28"/>
          <w:szCs w:val="28"/>
        </w:rPr>
      </w:pPr>
      <w:r w:rsidRPr="007B5765">
        <w:rPr>
          <w:rFonts w:ascii="Garamond" w:hAnsi="Garamond"/>
          <w:b/>
          <w:sz w:val="28"/>
          <w:szCs w:val="28"/>
        </w:rPr>
        <w:t>CERTIFICATO DI PUBBLICAZIONE</w:t>
      </w:r>
    </w:p>
    <w:p w14:paraId="20FA6291" w14:textId="77777777" w:rsidR="007B5765" w:rsidRPr="002D1C1C" w:rsidRDefault="007B5765" w:rsidP="002D1C1C">
      <w:pPr>
        <w:jc w:val="center"/>
        <w:rPr>
          <w:rFonts w:ascii="Garamond" w:hAnsi="Garamond"/>
          <w:sz w:val="28"/>
          <w:szCs w:val="28"/>
        </w:rPr>
      </w:pPr>
    </w:p>
    <w:p w14:paraId="045753AD" w14:textId="2EEE6E26" w:rsidR="002D1C1C" w:rsidRDefault="002D1C1C" w:rsidP="00E35570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>Il sottoscritto Segretario Generale/Responsabile del Procedimento ufficio segreteria</w:t>
      </w:r>
    </w:p>
    <w:p w14:paraId="40A412F1" w14:textId="77777777" w:rsidR="007B5765" w:rsidRPr="002D1C1C" w:rsidRDefault="007B5765" w:rsidP="00E35570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7F00EC1E" w14:textId="400C3232" w:rsidR="002D1C1C" w:rsidRPr="007B5765" w:rsidRDefault="002D1C1C" w:rsidP="00E35570">
      <w:pPr>
        <w:keepLines/>
        <w:spacing w:line="240" w:lineRule="atLeast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7B5765">
        <w:rPr>
          <w:rFonts w:ascii="Garamond" w:hAnsi="Garamond"/>
          <w:b/>
          <w:color w:val="000000"/>
          <w:sz w:val="28"/>
          <w:szCs w:val="28"/>
        </w:rPr>
        <w:t>CERTIFICA CHE:</w:t>
      </w:r>
    </w:p>
    <w:p w14:paraId="71777F37" w14:textId="77777777" w:rsidR="007B5765" w:rsidRPr="002D1C1C" w:rsidRDefault="007B5765" w:rsidP="00E35570">
      <w:pPr>
        <w:keepLines/>
        <w:spacing w:line="240" w:lineRule="atLeast"/>
        <w:jc w:val="center"/>
        <w:rPr>
          <w:rFonts w:ascii="Garamond" w:hAnsi="Garamond"/>
          <w:color w:val="000000"/>
          <w:sz w:val="28"/>
          <w:szCs w:val="28"/>
        </w:rPr>
      </w:pPr>
    </w:p>
    <w:p w14:paraId="616F3A80" w14:textId="77777777" w:rsidR="002D1C1C" w:rsidRPr="002D1C1C" w:rsidRDefault="002D1C1C" w:rsidP="002D1C1C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 xml:space="preserve">copia della presente deliberazione ai sensi dell’art. 124, comma 1, del T.U. approvato con Decreto Legislativo 18/08/2000 n. 267, viene oggi pubblicata all’Albo Pretorio per 15 giorni consecutivi. </w:t>
      </w:r>
    </w:p>
    <w:p w14:paraId="0324273B" w14:textId="77777777" w:rsidR="002D1C1C" w:rsidRPr="002D1C1C" w:rsidRDefault="002D1C1C" w:rsidP="002D1C1C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1D01B709" w14:textId="77777777" w:rsidR="002D1C1C" w:rsidRPr="002D1C1C" w:rsidRDefault="002D1C1C" w:rsidP="002D1C1C">
      <w:pPr>
        <w:tabs>
          <w:tab w:val="left" w:pos="360"/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65D79B60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2D1C1C" w:rsidRPr="002D1C1C" w14:paraId="2A682BE4" w14:textId="77777777" w:rsidTr="002D1C1C">
        <w:tc>
          <w:tcPr>
            <w:tcW w:w="4889" w:type="dxa"/>
            <w:hideMark/>
          </w:tcPr>
          <w:p w14:paraId="1B70B12E" w14:textId="0386F86A" w:rsidR="002D1C1C" w:rsidRPr="002D1C1C" w:rsidRDefault="002D1C1C" w:rsidP="00F95355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both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Brione, lì  </w:t>
            </w:r>
            <w:r w:rsidR="00F95355">
              <w:rPr>
                <w:rFonts w:ascii="Garamond" w:hAnsi="Garamond"/>
                <w:sz w:val="28"/>
                <w:szCs w:val="28"/>
              </w:rPr>
              <w:t>21</w:t>
            </w:r>
            <w:bookmarkStart w:id="7" w:name="_GoBack"/>
            <w:bookmarkEnd w:id="7"/>
            <w:r w:rsidRPr="002D1C1C">
              <w:rPr>
                <w:rFonts w:ascii="Garamond" w:hAnsi="Garamond"/>
                <w:sz w:val="28"/>
                <w:szCs w:val="28"/>
              </w:rPr>
              <w:t>.06.201</w:t>
            </w:r>
            <w:r w:rsidR="00E35570">
              <w:rPr>
                <w:rFonts w:ascii="Garamond" w:hAnsi="Garamond"/>
                <w:sz w:val="28"/>
                <w:szCs w:val="28"/>
              </w:rPr>
              <w:t>9</w:t>
            </w:r>
          </w:p>
        </w:tc>
        <w:tc>
          <w:tcPr>
            <w:tcW w:w="4889" w:type="dxa"/>
            <w:hideMark/>
          </w:tcPr>
          <w:p w14:paraId="4D49FC7D" w14:textId="77777777" w:rsidR="002D1C1C" w:rsidRPr="002D1C1C" w:rsidRDefault="002D1C1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r w:rsidRPr="002D1C1C">
              <w:rPr>
                <w:rFonts w:ascii="Garamond" w:hAnsi="Garamond"/>
                <w:sz w:val="28"/>
                <w:szCs w:val="28"/>
              </w:rPr>
              <w:t xml:space="preserve"> </w:t>
            </w:r>
            <w:bookmarkStart w:id="8" w:name="titolo_pubblicazione"/>
            <w:r w:rsidRPr="002D1C1C">
              <w:rPr>
                <w:rFonts w:ascii="Garamond" w:hAnsi="Garamond"/>
                <w:sz w:val="28"/>
                <w:szCs w:val="28"/>
              </w:rPr>
              <w:t>Il Segretario Comunale</w:t>
            </w:r>
            <w:bookmarkEnd w:id="8"/>
          </w:p>
        </w:tc>
      </w:tr>
      <w:tr w:rsidR="002D1C1C" w:rsidRPr="002D1C1C" w14:paraId="40445EB8" w14:textId="77777777" w:rsidTr="002D1C1C">
        <w:tc>
          <w:tcPr>
            <w:tcW w:w="4889" w:type="dxa"/>
          </w:tcPr>
          <w:p w14:paraId="7968938E" w14:textId="77777777" w:rsidR="002D1C1C" w:rsidRPr="002D1C1C" w:rsidRDefault="002D1C1C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both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89" w:type="dxa"/>
            <w:hideMark/>
          </w:tcPr>
          <w:p w14:paraId="3BF1A499" w14:textId="589B9429" w:rsidR="002D1C1C" w:rsidRPr="002D1C1C" w:rsidRDefault="002D1C1C" w:rsidP="00DB1D54">
            <w:pPr>
              <w:tabs>
                <w:tab w:val="left" w:pos="2268"/>
                <w:tab w:val="left" w:pos="4536"/>
                <w:tab w:val="left" w:pos="5103"/>
                <w:tab w:val="left" w:pos="6804"/>
              </w:tabs>
              <w:jc w:val="center"/>
              <w:rPr>
                <w:rFonts w:ascii="Garamond" w:hAnsi="Garamond"/>
                <w:sz w:val="28"/>
                <w:szCs w:val="28"/>
              </w:rPr>
            </w:pPr>
            <w:bookmarkStart w:id="9" w:name="firmato4"/>
            <w:bookmarkEnd w:id="9"/>
            <w:r w:rsidRPr="002D1C1C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0A3939" w:rsidRPr="00DB1D54">
              <w:rPr>
                <w:rFonts w:ascii="Garamond" w:hAnsi="Garamond"/>
                <w:sz w:val="28"/>
                <w:szCs w:val="28"/>
              </w:rPr>
              <w:t>F.to</w:t>
            </w:r>
            <w:r w:rsidR="000A3939" w:rsidRPr="002D1C1C">
              <w:rPr>
                <w:rFonts w:ascii="Garamond" w:hAnsi="Garamond"/>
                <w:b/>
                <w:sz w:val="28"/>
                <w:szCs w:val="28"/>
              </w:rPr>
              <w:t xml:space="preserve">  </w:t>
            </w:r>
            <w:r w:rsidR="000A3939" w:rsidRPr="002D1C1C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E35570" w:rsidRPr="002D1C1C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DB1D54">
              <w:rPr>
                <w:rFonts w:ascii="Garamond" w:hAnsi="Garamond"/>
                <w:sz w:val="28"/>
                <w:szCs w:val="28"/>
              </w:rPr>
              <w:t>Petrina dr. Antonio</w:t>
            </w:r>
          </w:p>
        </w:tc>
      </w:tr>
    </w:tbl>
    <w:p w14:paraId="08AD43DD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549DEE34" w14:textId="77777777" w:rsidR="007B5765" w:rsidRDefault="002D1C1C" w:rsidP="00E35570">
      <w:pPr>
        <w:pBdr>
          <w:bottom w:val="double" w:sz="6" w:space="1" w:color="auto"/>
        </w:pBdr>
        <w:tabs>
          <w:tab w:val="left" w:pos="2268"/>
          <w:tab w:val="left" w:pos="4536"/>
          <w:tab w:val="left" w:pos="5103"/>
          <w:tab w:val="left" w:pos="5670"/>
          <w:tab w:val="left" w:pos="6237"/>
          <w:tab w:val="left" w:pos="6804"/>
        </w:tabs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ab/>
      </w:r>
    </w:p>
    <w:p w14:paraId="00106A1C" w14:textId="49C81DF4" w:rsidR="002D1C1C" w:rsidRPr="00E35570" w:rsidRDefault="002D1C1C" w:rsidP="00E35570">
      <w:pPr>
        <w:pBdr>
          <w:bottom w:val="double" w:sz="6" w:space="1" w:color="auto"/>
        </w:pBdr>
        <w:tabs>
          <w:tab w:val="left" w:pos="2268"/>
          <w:tab w:val="left" w:pos="4536"/>
          <w:tab w:val="left" w:pos="5103"/>
          <w:tab w:val="left" w:pos="5670"/>
          <w:tab w:val="left" w:pos="6237"/>
          <w:tab w:val="left" w:pos="6804"/>
        </w:tabs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ab/>
      </w:r>
      <w:r w:rsidRPr="002D1C1C">
        <w:rPr>
          <w:rFonts w:ascii="Garamond" w:hAnsi="Garamond"/>
          <w:sz w:val="28"/>
          <w:szCs w:val="28"/>
        </w:rPr>
        <w:tab/>
      </w:r>
    </w:p>
    <w:p w14:paraId="10C367F3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39578B3C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6E854540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09BE9AE5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7048F35E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0E7A5BE7" w14:textId="77777777" w:rsidR="000A3939" w:rsidRDefault="000A3939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39AD557C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49B54519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4A289BC2" w14:textId="77777777" w:rsidR="007B5765" w:rsidRDefault="007B5765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</w:p>
    <w:p w14:paraId="33779C76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  <w:r w:rsidRPr="002D1C1C">
        <w:rPr>
          <w:rFonts w:ascii="Garamond" w:hAnsi="Garamond"/>
          <w:b/>
          <w:sz w:val="28"/>
          <w:szCs w:val="28"/>
        </w:rPr>
        <w:lastRenderedPageBreak/>
        <w:t>CERTIFICATO DI ESECUTIVITA’</w:t>
      </w:r>
    </w:p>
    <w:p w14:paraId="0EBA316E" w14:textId="77777777" w:rsidR="002D1C1C" w:rsidRPr="002D1C1C" w:rsidRDefault="002D1C1C" w:rsidP="002D1C1C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18071311" w14:textId="77777777" w:rsidR="002D1C1C" w:rsidRPr="002D1C1C" w:rsidRDefault="002D1C1C" w:rsidP="002D1C1C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>Il sottoscritto Segretario Generale, visti gli atti d’ufficio,</w:t>
      </w:r>
    </w:p>
    <w:p w14:paraId="7A505BCA" w14:textId="77777777" w:rsidR="002D1C1C" w:rsidRPr="002D1C1C" w:rsidRDefault="002D1C1C" w:rsidP="002D1C1C">
      <w:pPr>
        <w:keepLines/>
        <w:spacing w:line="240" w:lineRule="atLeast"/>
        <w:jc w:val="center"/>
        <w:rPr>
          <w:rFonts w:ascii="Garamond" w:hAnsi="Garamond"/>
          <w:color w:val="000000"/>
          <w:sz w:val="28"/>
          <w:szCs w:val="28"/>
        </w:rPr>
      </w:pPr>
    </w:p>
    <w:p w14:paraId="77DE4705" w14:textId="77777777" w:rsidR="002D1C1C" w:rsidRPr="007B5765" w:rsidRDefault="002D1C1C" w:rsidP="002D1C1C">
      <w:pPr>
        <w:keepLines/>
        <w:spacing w:line="240" w:lineRule="atLeast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7B5765">
        <w:rPr>
          <w:rFonts w:ascii="Garamond" w:hAnsi="Garamond"/>
          <w:b/>
          <w:color w:val="000000"/>
          <w:sz w:val="28"/>
          <w:szCs w:val="28"/>
        </w:rPr>
        <w:t>ATTESTA CHE:</w:t>
      </w:r>
    </w:p>
    <w:p w14:paraId="255787B9" w14:textId="77777777" w:rsidR="002D1C1C" w:rsidRPr="002D1C1C" w:rsidRDefault="002D1C1C" w:rsidP="002D1C1C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26D7117C" w14:textId="7E43E4B9" w:rsidR="002D1C1C" w:rsidRPr="00E35570" w:rsidRDefault="002D1C1C" w:rsidP="00E35570">
      <w:pPr>
        <w:spacing w:line="360" w:lineRule="auto"/>
        <w:rPr>
          <w:rFonts w:ascii="Garamond" w:hAnsi="Garamond"/>
          <w:b/>
          <w:sz w:val="28"/>
          <w:szCs w:val="28"/>
        </w:rPr>
      </w:pPr>
      <w:r w:rsidRPr="002D1C1C">
        <w:rPr>
          <w:rFonts w:ascii="Garamond" w:hAnsi="Garamond"/>
          <w:b/>
          <w:sz w:val="28"/>
          <w:szCs w:val="28"/>
        </w:rPr>
        <w:t xml:space="preserve">la presente deliberazione è divenuta esecutiva in data __________________  per decorso del termine di 10 giorni decorrenti dal giorno successivo al completamento del periodo di pubblicazione all’Albo Pretorio comunale, ai sensi dell’art. 134, comma 3 del </w:t>
      </w:r>
      <w:proofErr w:type="spellStart"/>
      <w:r w:rsidRPr="002D1C1C">
        <w:rPr>
          <w:rFonts w:ascii="Garamond" w:hAnsi="Garamond"/>
          <w:b/>
          <w:sz w:val="28"/>
          <w:szCs w:val="28"/>
        </w:rPr>
        <w:t>D.Lgs.</w:t>
      </w:r>
      <w:proofErr w:type="spellEnd"/>
      <w:r w:rsidRPr="002D1C1C">
        <w:rPr>
          <w:rFonts w:ascii="Garamond" w:hAnsi="Garamond"/>
          <w:b/>
          <w:sz w:val="28"/>
          <w:szCs w:val="28"/>
        </w:rPr>
        <w:t xml:space="preserve"> 18/08/2000 n. 267.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2D1C1C" w:rsidRPr="002D1C1C" w14:paraId="10F2AC1F" w14:textId="77777777" w:rsidTr="002D1C1C">
        <w:tc>
          <w:tcPr>
            <w:tcW w:w="4889" w:type="dxa"/>
            <w:hideMark/>
          </w:tcPr>
          <w:p w14:paraId="23C67BAB" w14:textId="77777777" w:rsidR="002D1C1C" w:rsidRPr="002D1C1C" w:rsidRDefault="002D1C1C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2D1C1C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Brione, lì ____________      </w:t>
            </w:r>
          </w:p>
        </w:tc>
        <w:tc>
          <w:tcPr>
            <w:tcW w:w="4889" w:type="dxa"/>
            <w:hideMark/>
          </w:tcPr>
          <w:p w14:paraId="10831CC0" w14:textId="77777777" w:rsidR="002D1C1C" w:rsidRPr="00DB1D54" w:rsidRDefault="002D1C1C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B1D54">
              <w:rPr>
                <w:rFonts w:ascii="Garamond" w:hAnsi="Garamond"/>
                <w:sz w:val="28"/>
                <w:szCs w:val="28"/>
              </w:rPr>
              <w:t xml:space="preserve"> </w:t>
            </w:r>
            <w:bookmarkStart w:id="10" w:name="titolo_esecutivita"/>
            <w:r w:rsidRPr="00DB1D54">
              <w:rPr>
                <w:rFonts w:ascii="Garamond" w:hAnsi="Garamond"/>
                <w:sz w:val="28"/>
                <w:szCs w:val="28"/>
              </w:rPr>
              <w:t>Il Segretario Comunale</w:t>
            </w:r>
            <w:bookmarkEnd w:id="10"/>
          </w:p>
        </w:tc>
      </w:tr>
      <w:tr w:rsidR="002D1C1C" w:rsidRPr="002D1C1C" w14:paraId="523A9863" w14:textId="77777777" w:rsidTr="002D1C1C">
        <w:tc>
          <w:tcPr>
            <w:tcW w:w="4889" w:type="dxa"/>
          </w:tcPr>
          <w:p w14:paraId="48C1E7D8" w14:textId="77777777" w:rsidR="002D1C1C" w:rsidRPr="002D1C1C" w:rsidRDefault="002D1C1C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89" w:type="dxa"/>
            <w:hideMark/>
          </w:tcPr>
          <w:p w14:paraId="51E8275A" w14:textId="554661EE" w:rsidR="002D1C1C" w:rsidRPr="00DB1D54" w:rsidRDefault="002D1C1C" w:rsidP="00DB1D5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bookmarkStart w:id="11" w:name="firmato5"/>
            <w:bookmarkEnd w:id="11"/>
            <w:r w:rsidRPr="00DB1D54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E35570" w:rsidRPr="00DB1D54">
              <w:rPr>
                <w:rFonts w:ascii="Garamond" w:hAnsi="Garamond"/>
                <w:sz w:val="28"/>
                <w:szCs w:val="28"/>
              </w:rPr>
              <w:t xml:space="preserve">  </w:t>
            </w:r>
            <w:r w:rsidR="00DB1D54" w:rsidRPr="00DB1D54">
              <w:rPr>
                <w:rFonts w:ascii="Garamond" w:hAnsi="Garamond"/>
                <w:sz w:val="28"/>
                <w:szCs w:val="28"/>
              </w:rPr>
              <w:t>Petrina dr. Antonio</w:t>
            </w:r>
          </w:p>
        </w:tc>
      </w:tr>
    </w:tbl>
    <w:p w14:paraId="7F76C616" w14:textId="50A9D6FB" w:rsidR="002D1C1C" w:rsidRDefault="002D1C1C" w:rsidP="00E35570">
      <w:pPr>
        <w:tabs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76A5FBA0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ab/>
      </w:r>
      <w:r w:rsidRPr="002D1C1C">
        <w:rPr>
          <w:rFonts w:ascii="Garamond" w:hAnsi="Garamond"/>
          <w:sz w:val="28"/>
          <w:szCs w:val="28"/>
        </w:rPr>
        <w:tab/>
      </w:r>
    </w:p>
    <w:p w14:paraId="58B32F2C" w14:textId="77777777" w:rsidR="007B5765" w:rsidRPr="002D1C1C" w:rsidRDefault="007B5765" w:rsidP="007B5765">
      <w:pPr>
        <w:pBdr>
          <w:bottom w:val="double" w:sz="6" w:space="1" w:color="auto"/>
        </w:pBdr>
        <w:tabs>
          <w:tab w:val="left" w:pos="426"/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6D25832C" w14:textId="77777777" w:rsidR="007B5765" w:rsidRPr="002D1C1C" w:rsidRDefault="007B5765" w:rsidP="007B5765">
      <w:pPr>
        <w:pStyle w:val="Corpodeltesto2"/>
        <w:rPr>
          <w:rFonts w:ascii="Garamond" w:hAnsi="Garamond"/>
          <w:i/>
          <w:iCs/>
          <w:sz w:val="28"/>
          <w:szCs w:val="28"/>
        </w:rPr>
      </w:pPr>
      <w:r w:rsidRPr="002D1C1C">
        <w:rPr>
          <w:rFonts w:ascii="Garamond" w:hAnsi="Garamond"/>
          <w:i/>
          <w:iCs/>
          <w:sz w:val="28"/>
          <w:szCs w:val="28"/>
        </w:rPr>
        <w:t xml:space="preserve"> </w:t>
      </w:r>
    </w:p>
    <w:p w14:paraId="5135D44F" w14:textId="77777777" w:rsidR="007B5765" w:rsidRDefault="007B5765" w:rsidP="00E35570">
      <w:pPr>
        <w:tabs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1B4349FE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6804"/>
        </w:tabs>
        <w:jc w:val="center"/>
        <w:rPr>
          <w:rFonts w:ascii="Garamond" w:hAnsi="Garamond"/>
          <w:b/>
          <w:sz w:val="28"/>
          <w:szCs w:val="28"/>
        </w:rPr>
      </w:pPr>
      <w:r w:rsidRPr="002D1C1C">
        <w:rPr>
          <w:rFonts w:ascii="Garamond" w:hAnsi="Garamond"/>
          <w:b/>
          <w:sz w:val="28"/>
          <w:szCs w:val="28"/>
        </w:rPr>
        <w:t>CERTIFICATO DI ESECUTIVITA’</w:t>
      </w:r>
    </w:p>
    <w:p w14:paraId="7F7A60DF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14E355C8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  <w:r w:rsidRPr="002D1C1C">
        <w:rPr>
          <w:rFonts w:ascii="Garamond" w:hAnsi="Garamond"/>
          <w:color w:val="000000"/>
          <w:sz w:val="28"/>
          <w:szCs w:val="28"/>
        </w:rPr>
        <w:t>Il sottoscritto Segretario Generale, visti gli atti d’ufficio,</w:t>
      </w:r>
    </w:p>
    <w:p w14:paraId="705E9C6A" w14:textId="77777777" w:rsidR="007B5765" w:rsidRPr="002D1C1C" w:rsidRDefault="007B5765" w:rsidP="007B5765">
      <w:pPr>
        <w:keepLines/>
        <w:spacing w:line="240" w:lineRule="atLeast"/>
        <w:jc w:val="both"/>
        <w:rPr>
          <w:rFonts w:ascii="Garamond" w:hAnsi="Garamond"/>
          <w:color w:val="000000"/>
          <w:sz w:val="28"/>
          <w:szCs w:val="28"/>
        </w:rPr>
      </w:pPr>
    </w:p>
    <w:p w14:paraId="78A388A3" w14:textId="77777777" w:rsidR="007B5765" w:rsidRPr="002D1C1C" w:rsidRDefault="007B5765" w:rsidP="007B5765">
      <w:pPr>
        <w:keepLines/>
        <w:spacing w:line="240" w:lineRule="atLeast"/>
        <w:jc w:val="center"/>
        <w:rPr>
          <w:rFonts w:ascii="Garamond" w:hAnsi="Garamond"/>
          <w:color w:val="000000"/>
          <w:sz w:val="28"/>
          <w:szCs w:val="28"/>
        </w:rPr>
      </w:pPr>
    </w:p>
    <w:p w14:paraId="34BDD86A" w14:textId="77777777" w:rsidR="007B5765" w:rsidRPr="007B5765" w:rsidRDefault="007B5765" w:rsidP="007B5765">
      <w:pPr>
        <w:keepLines/>
        <w:spacing w:line="240" w:lineRule="atLeast"/>
        <w:jc w:val="center"/>
        <w:rPr>
          <w:rFonts w:ascii="Garamond" w:hAnsi="Garamond"/>
          <w:b/>
          <w:color w:val="000000"/>
          <w:sz w:val="28"/>
          <w:szCs w:val="28"/>
        </w:rPr>
      </w:pPr>
      <w:r w:rsidRPr="007B5765">
        <w:rPr>
          <w:rFonts w:ascii="Garamond" w:hAnsi="Garamond"/>
          <w:b/>
          <w:color w:val="000000"/>
          <w:sz w:val="28"/>
          <w:szCs w:val="28"/>
        </w:rPr>
        <w:t>ATTESTA CHE:</w:t>
      </w:r>
    </w:p>
    <w:p w14:paraId="72243671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72498861" w14:textId="77777777" w:rsidR="007B5765" w:rsidRPr="002D1C1C" w:rsidRDefault="007B5765" w:rsidP="007B5765">
      <w:pPr>
        <w:spacing w:line="360" w:lineRule="auto"/>
        <w:rPr>
          <w:rFonts w:ascii="Garamond" w:hAnsi="Garamond"/>
          <w:b/>
          <w:sz w:val="28"/>
          <w:szCs w:val="28"/>
        </w:rPr>
      </w:pPr>
      <w:r w:rsidRPr="002D1C1C">
        <w:rPr>
          <w:rFonts w:ascii="Garamond" w:hAnsi="Garamond"/>
          <w:b/>
          <w:sz w:val="28"/>
          <w:szCs w:val="28"/>
        </w:rPr>
        <w:t xml:space="preserve">la presente deliberazione è divenuta esecutiva in data __________________  per decorso del termine di 10 giorni decorrenti dal giorno successivo al completamento del periodo di pubblicazione all’Albo Pretorio comunale, ai sensi dell’art. 134, comma 3 del </w:t>
      </w:r>
      <w:proofErr w:type="spellStart"/>
      <w:r w:rsidRPr="002D1C1C">
        <w:rPr>
          <w:rFonts w:ascii="Garamond" w:hAnsi="Garamond"/>
          <w:b/>
          <w:sz w:val="28"/>
          <w:szCs w:val="28"/>
        </w:rPr>
        <w:t>D.Lgs.</w:t>
      </w:r>
      <w:proofErr w:type="spellEnd"/>
      <w:r w:rsidRPr="002D1C1C">
        <w:rPr>
          <w:rFonts w:ascii="Garamond" w:hAnsi="Garamond"/>
          <w:b/>
          <w:sz w:val="28"/>
          <w:szCs w:val="28"/>
        </w:rPr>
        <w:t xml:space="preserve"> 18/08/2000 n. 267.</w:t>
      </w:r>
    </w:p>
    <w:p w14:paraId="0A01F0D8" w14:textId="77777777" w:rsidR="007B5765" w:rsidRPr="002D1C1C" w:rsidRDefault="007B5765" w:rsidP="007B5765">
      <w:pPr>
        <w:tabs>
          <w:tab w:val="left" w:pos="284"/>
        </w:tabs>
        <w:spacing w:before="60"/>
        <w:rPr>
          <w:rFonts w:ascii="Garamond" w:hAnsi="Garamond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B5765" w:rsidRPr="002D1C1C" w14:paraId="2CDE2314" w14:textId="77777777" w:rsidTr="00E05A0A">
        <w:tc>
          <w:tcPr>
            <w:tcW w:w="4889" w:type="dxa"/>
            <w:hideMark/>
          </w:tcPr>
          <w:p w14:paraId="07814ED6" w14:textId="77777777" w:rsidR="007B5765" w:rsidRPr="002D1C1C" w:rsidRDefault="007B5765" w:rsidP="00E05A0A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2D1C1C">
              <w:rPr>
                <w:rFonts w:ascii="Garamond" w:hAnsi="Garamond"/>
                <w:b/>
                <w:color w:val="000000"/>
                <w:sz w:val="28"/>
                <w:szCs w:val="28"/>
              </w:rPr>
              <w:t xml:space="preserve">Brione, lì ____________      </w:t>
            </w:r>
          </w:p>
        </w:tc>
        <w:tc>
          <w:tcPr>
            <w:tcW w:w="4889" w:type="dxa"/>
            <w:hideMark/>
          </w:tcPr>
          <w:p w14:paraId="06BA1C58" w14:textId="77777777" w:rsidR="007B5765" w:rsidRPr="00DB1D54" w:rsidRDefault="007B5765" w:rsidP="00E05A0A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B1D54">
              <w:rPr>
                <w:rFonts w:ascii="Garamond" w:hAnsi="Garamond"/>
                <w:sz w:val="28"/>
                <w:szCs w:val="28"/>
              </w:rPr>
              <w:t xml:space="preserve"> Il Segretario Comunale</w:t>
            </w:r>
          </w:p>
        </w:tc>
      </w:tr>
      <w:tr w:rsidR="007B5765" w:rsidRPr="002D1C1C" w14:paraId="25A4ADF4" w14:textId="77777777" w:rsidTr="000A3939">
        <w:trPr>
          <w:trHeight w:val="212"/>
        </w:trPr>
        <w:tc>
          <w:tcPr>
            <w:tcW w:w="4889" w:type="dxa"/>
          </w:tcPr>
          <w:p w14:paraId="60F47833" w14:textId="77777777" w:rsidR="007B5765" w:rsidRPr="002D1C1C" w:rsidRDefault="007B5765" w:rsidP="00E05A0A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4889" w:type="dxa"/>
            <w:hideMark/>
          </w:tcPr>
          <w:p w14:paraId="1DB436BD" w14:textId="5DE61616" w:rsidR="007B5765" w:rsidRPr="00DB1D54" w:rsidRDefault="007B5765" w:rsidP="00DB1D54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DB1D54">
              <w:rPr>
                <w:rFonts w:ascii="Garamond" w:hAnsi="Garamond"/>
                <w:sz w:val="28"/>
                <w:szCs w:val="28"/>
              </w:rPr>
              <w:t xml:space="preserve">F.to    </w:t>
            </w:r>
            <w:r w:rsidR="00DB1D54" w:rsidRPr="00DB1D54">
              <w:rPr>
                <w:rFonts w:ascii="Garamond" w:hAnsi="Garamond"/>
                <w:sz w:val="28"/>
                <w:szCs w:val="28"/>
              </w:rPr>
              <w:t>Petrina dr. Antonio</w:t>
            </w:r>
          </w:p>
        </w:tc>
      </w:tr>
    </w:tbl>
    <w:p w14:paraId="39B23372" w14:textId="77777777" w:rsidR="007B5765" w:rsidRPr="002D1C1C" w:rsidRDefault="007B5765" w:rsidP="007B5765">
      <w:pPr>
        <w:tabs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  <w:r w:rsidRPr="002D1C1C">
        <w:rPr>
          <w:rFonts w:ascii="Garamond" w:hAnsi="Garamond"/>
          <w:sz w:val="28"/>
          <w:szCs w:val="28"/>
        </w:rPr>
        <w:tab/>
      </w:r>
      <w:r w:rsidRPr="002D1C1C">
        <w:rPr>
          <w:rFonts w:ascii="Garamond" w:hAnsi="Garamond"/>
          <w:sz w:val="28"/>
          <w:szCs w:val="28"/>
        </w:rPr>
        <w:tab/>
      </w:r>
      <w:r w:rsidRPr="002D1C1C">
        <w:rPr>
          <w:rFonts w:ascii="Garamond" w:hAnsi="Garamond"/>
          <w:sz w:val="28"/>
          <w:szCs w:val="28"/>
        </w:rPr>
        <w:tab/>
      </w:r>
    </w:p>
    <w:p w14:paraId="046C7309" w14:textId="77777777" w:rsidR="007B5765" w:rsidRPr="002D1C1C" w:rsidRDefault="007B5765" w:rsidP="007B5765">
      <w:pPr>
        <w:pBdr>
          <w:bottom w:val="double" w:sz="6" w:space="1" w:color="auto"/>
        </w:pBdr>
        <w:tabs>
          <w:tab w:val="left" w:pos="426"/>
          <w:tab w:val="left" w:pos="2268"/>
          <w:tab w:val="left" w:pos="4536"/>
          <w:tab w:val="left" w:pos="5103"/>
          <w:tab w:val="left" w:pos="5670"/>
          <w:tab w:val="left" w:pos="6804"/>
        </w:tabs>
        <w:jc w:val="both"/>
        <w:rPr>
          <w:rFonts w:ascii="Garamond" w:hAnsi="Garamond"/>
          <w:sz w:val="28"/>
          <w:szCs w:val="28"/>
        </w:rPr>
      </w:pPr>
    </w:p>
    <w:p w14:paraId="4F85D2D8" w14:textId="77777777" w:rsidR="007B5765" w:rsidRPr="002D1C1C" w:rsidRDefault="007B5765" w:rsidP="007B5765">
      <w:pPr>
        <w:pStyle w:val="Corpodeltesto2"/>
        <w:rPr>
          <w:rFonts w:ascii="Garamond" w:hAnsi="Garamond"/>
          <w:i/>
          <w:iCs/>
          <w:sz w:val="28"/>
          <w:szCs w:val="28"/>
        </w:rPr>
      </w:pPr>
      <w:r w:rsidRPr="002D1C1C">
        <w:rPr>
          <w:rFonts w:ascii="Garamond" w:hAnsi="Garamond"/>
          <w:i/>
          <w:iCs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7B5765" w:rsidRPr="002D1C1C" w14:paraId="4410D3E6" w14:textId="77777777" w:rsidTr="00E05A0A">
        <w:tc>
          <w:tcPr>
            <w:tcW w:w="4889" w:type="dxa"/>
          </w:tcPr>
          <w:p w14:paraId="5BF6999C" w14:textId="77777777" w:rsidR="007B5765" w:rsidRPr="002D1C1C" w:rsidRDefault="007B5765" w:rsidP="00E05A0A">
            <w:pPr>
              <w:pStyle w:val="Corpodeltesto2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  <w:tc>
          <w:tcPr>
            <w:tcW w:w="4889" w:type="dxa"/>
          </w:tcPr>
          <w:p w14:paraId="1E6FDA27" w14:textId="77777777" w:rsidR="007B5765" w:rsidRPr="002D1C1C" w:rsidRDefault="007B5765" w:rsidP="00E05A0A">
            <w:pPr>
              <w:pStyle w:val="Corpodeltesto2"/>
              <w:jc w:val="center"/>
              <w:rPr>
                <w:rFonts w:ascii="Garamond" w:hAnsi="Garamond"/>
                <w:i/>
                <w:iCs/>
                <w:sz w:val="28"/>
                <w:szCs w:val="28"/>
              </w:rPr>
            </w:pPr>
          </w:p>
        </w:tc>
      </w:tr>
    </w:tbl>
    <w:p w14:paraId="255DDD5D" w14:textId="77777777" w:rsidR="002D1C1C" w:rsidRPr="002D1C1C" w:rsidRDefault="002D1C1C" w:rsidP="002D1C1C">
      <w:pPr>
        <w:widowControl w:val="0"/>
        <w:jc w:val="center"/>
        <w:rPr>
          <w:rFonts w:ascii="Garamond" w:hAnsi="Garamond"/>
          <w:color w:val="000000"/>
          <w:sz w:val="28"/>
          <w:szCs w:val="28"/>
        </w:rPr>
      </w:pPr>
    </w:p>
    <w:p w14:paraId="6DCC3BE0" w14:textId="77777777" w:rsidR="002D1C1C" w:rsidRPr="002D1C1C" w:rsidRDefault="002D1C1C">
      <w:pPr>
        <w:rPr>
          <w:rFonts w:ascii="Garamond" w:hAnsi="Garamond"/>
          <w:sz w:val="28"/>
          <w:szCs w:val="28"/>
        </w:rPr>
      </w:pPr>
    </w:p>
    <w:sectPr w:rsidR="002D1C1C" w:rsidRPr="002D1C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1B4"/>
    <w:multiLevelType w:val="hybridMultilevel"/>
    <w:tmpl w:val="16FE89D6"/>
    <w:lvl w:ilvl="0" w:tplc="3F588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E8"/>
    <w:rsid w:val="000A3939"/>
    <w:rsid w:val="001141B8"/>
    <w:rsid w:val="0016555B"/>
    <w:rsid w:val="002D1C1C"/>
    <w:rsid w:val="0045081E"/>
    <w:rsid w:val="0050577A"/>
    <w:rsid w:val="00665EE8"/>
    <w:rsid w:val="007B5765"/>
    <w:rsid w:val="008A2888"/>
    <w:rsid w:val="008C2A7D"/>
    <w:rsid w:val="009A170A"/>
    <w:rsid w:val="009E2D57"/>
    <w:rsid w:val="00C94B2D"/>
    <w:rsid w:val="00DB1D54"/>
    <w:rsid w:val="00E35570"/>
    <w:rsid w:val="00F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C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B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94B2D"/>
    <w:pPr>
      <w:keepNext/>
      <w:jc w:val="center"/>
      <w:outlineLvl w:val="0"/>
    </w:pPr>
    <w:rPr>
      <w:rFonts w:ascii="Arial" w:hAnsi="Arial"/>
      <w:b/>
      <w:sz w:val="36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94B2D"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94B2D"/>
    <w:pPr>
      <w:keepNext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94B2D"/>
    <w:pPr>
      <w:keepNext/>
      <w:jc w:val="center"/>
      <w:outlineLvl w:val="4"/>
    </w:pPr>
    <w:rPr>
      <w:rFonts w:ascii="Arial" w:hAnsi="Arial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4B2D"/>
    <w:rPr>
      <w:rFonts w:ascii="Arial" w:eastAsia="Times New Roman" w:hAnsi="Arial" w:cs="Times New Roman"/>
      <w:b/>
      <w:sz w:val="36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C94B2D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94B2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94B2D"/>
    <w:rPr>
      <w:rFonts w:ascii="Arial" w:eastAsia="Times New Roman" w:hAnsi="Arial" w:cs="Times New Roman"/>
      <w:b/>
      <w:bCs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unhideWhenUsed/>
    <w:rsid w:val="00C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1C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D1C1C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2D1C1C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D1C1C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D1C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B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94B2D"/>
    <w:pPr>
      <w:keepNext/>
      <w:jc w:val="center"/>
      <w:outlineLvl w:val="0"/>
    </w:pPr>
    <w:rPr>
      <w:rFonts w:ascii="Arial" w:hAnsi="Arial"/>
      <w:b/>
      <w:sz w:val="36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94B2D"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94B2D"/>
    <w:pPr>
      <w:keepNext/>
      <w:outlineLvl w:val="2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94B2D"/>
    <w:pPr>
      <w:keepNext/>
      <w:jc w:val="center"/>
      <w:outlineLvl w:val="4"/>
    </w:pPr>
    <w:rPr>
      <w:rFonts w:ascii="Arial" w:hAnsi="Arial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4B2D"/>
    <w:rPr>
      <w:rFonts w:ascii="Arial" w:eastAsia="Times New Roman" w:hAnsi="Arial" w:cs="Times New Roman"/>
      <w:b/>
      <w:sz w:val="36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C94B2D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94B2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C94B2D"/>
    <w:rPr>
      <w:rFonts w:ascii="Arial" w:eastAsia="Times New Roman" w:hAnsi="Arial" w:cs="Times New Roman"/>
      <w:b/>
      <w:bCs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unhideWhenUsed/>
    <w:rsid w:val="00C9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1C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1C1C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2D1C1C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2D1C1C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D1C1C"/>
    <w:pPr>
      <w:overflowPunct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D1C1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Brione</dc:creator>
  <cp:keywords/>
  <dc:description/>
  <cp:lastModifiedBy>Giorgio cotelli</cp:lastModifiedBy>
  <cp:revision>13</cp:revision>
  <cp:lastPrinted>2019-06-18T11:02:00Z</cp:lastPrinted>
  <dcterms:created xsi:type="dcterms:W3CDTF">2019-06-05T08:46:00Z</dcterms:created>
  <dcterms:modified xsi:type="dcterms:W3CDTF">2019-06-21T13:15:00Z</dcterms:modified>
</cp:coreProperties>
</file>